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0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附件1</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海南省院士创新平台科研专项</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管理暂行办法</w:t>
      </w:r>
      <w:r>
        <w:rPr>
          <w:rFonts w:hint="eastAsia" w:ascii="方正小标宋简体" w:eastAsia="方正小标宋简体"/>
          <w:sz w:val="44"/>
          <w:szCs w:val="44"/>
          <w:lang w:eastAsia="zh-CN"/>
        </w:rPr>
        <w:t>（征求意见</w:t>
      </w:r>
      <w:bookmarkStart w:id="0" w:name="_GoBack"/>
      <w:bookmarkEnd w:id="0"/>
      <w:r>
        <w:rPr>
          <w:rFonts w:hint="eastAsia" w:ascii="方正小标宋简体" w:eastAsia="方正小标宋简体"/>
          <w:sz w:val="44"/>
          <w:szCs w:val="44"/>
          <w:lang w:eastAsia="zh-CN"/>
        </w:rPr>
        <w:t>稿）</w:t>
      </w:r>
    </w:p>
    <w:p>
      <w:pPr>
        <w:spacing w:line="700" w:lineRule="exact"/>
        <w:jc w:val="center"/>
        <w:rPr>
          <w:rFonts w:ascii="方正小标宋简体" w:eastAsia="方正小标宋简体"/>
          <w:sz w:val="44"/>
          <w:szCs w:val="44"/>
        </w:rPr>
      </w:pPr>
    </w:p>
    <w:p>
      <w:pPr>
        <w:pStyle w:val="7"/>
        <w:numPr>
          <w:ilvl w:val="0"/>
          <w:numId w:val="1"/>
        </w:numPr>
        <w:ind w:firstLineChars="0"/>
        <w:jc w:val="center"/>
        <w:rPr>
          <w:rFonts w:ascii="黑体" w:hAnsi="黑体" w:eastAsia="黑体"/>
          <w:sz w:val="32"/>
          <w:szCs w:val="32"/>
        </w:rPr>
      </w:pPr>
      <w:r>
        <w:rPr>
          <w:rFonts w:hint="eastAsia" w:ascii="黑体" w:hAnsi="黑体" w:eastAsia="黑体"/>
          <w:sz w:val="32"/>
          <w:szCs w:val="32"/>
        </w:rPr>
        <w:t>总则</w:t>
      </w:r>
    </w:p>
    <w:p>
      <w:pPr>
        <w:spacing w:line="540" w:lineRule="exact"/>
        <w:ind w:firstLine="31680" w:firstLineChars="150"/>
        <w:rPr>
          <w:rFonts w:ascii="仿宋" w:hAnsi="仿宋" w:eastAsia="仿宋"/>
          <w:sz w:val="32"/>
          <w:szCs w:val="32"/>
        </w:rPr>
      </w:pPr>
      <w:r>
        <w:rPr>
          <w:rFonts w:hint="eastAsia" w:ascii="仿宋" w:hAnsi="仿宋" w:eastAsia="仿宋"/>
          <w:b/>
          <w:bCs/>
          <w:sz w:val="32"/>
          <w:szCs w:val="32"/>
          <w:lang w:val="en-US" w:eastAsia="zh-CN"/>
        </w:rPr>
        <w:t xml:space="preserve"> </w:t>
      </w:r>
      <w:r>
        <w:rPr>
          <w:rFonts w:hint="eastAsia" w:ascii="仿宋" w:hAnsi="仿宋" w:eastAsia="仿宋"/>
          <w:b/>
          <w:bCs/>
          <w:sz w:val="32"/>
          <w:szCs w:val="32"/>
        </w:rPr>
        <w:t>第一条</w:t>
      </w:r>
      <w:r>
        <w:rPr>
          <w:rFonts w:ascii="仿宋" w:hAnsi="仿宋" w:eastAsia="仿宋"/>
          <w:sz w:val="32"/>
          <w:szCs w:val="32"/>
        </w:rPr>
        <w:t xml:space="preserve">  </w:t>
      </w:r>
      <w:r>
        <w:rPr>
          <w:rFonts w:hint="eastAsia" w:ascii="仿宋" w:hAnsi="仿宋" w:eastAsia="仿宋"/>
          <w:sz w:val="32"/>
          <w:szCs w:val="32"/>
          <w:lang w:eastAsia="zh-CN"/>
        </w:rPr>
        <w:t>根据《海南省科学技术厅</w:t>
      </w:r>
      <w:r>
        <w:rPr>
          <w:rFonts w:hint="eastAsia" w:ascii="仿宋" w:hAnsi="仿宋" w:eastAsia="仿宋"/>
          <w:sz w:val="32"/>
          <w:szCs w:val="32"/>
          <w:lang w:val="en-US" w:eastAsia="zh-CN"/>
        </w:rPr>
        <w:t xml:space="preserve"> 中共海南省委人才发展局关于印发&lt;</w:t>
      </w:r>
      <w:r>
        <w:rPr>
          <w:rFonts w:hint="eastAsia" w:ascii="仿宋" w:hAnsi="仿宋" w:eastAsia="仿宋"/>
          <w:sz w:val="32"/>
          <w:szCs w:val="32"/>
          <w:lang w:eastAsia="zh-CN"/>
        </w:rPr>
        <w:t>海南省院士创新平台管理暂行办法</w:t>
      </w:r>
      <w:r>
        <w:rPr>
          <w:rFonts w:hint="eastAsia" w:ascii="仿宋" w:hAnsi="仿宋" w:eastAsia="仿宋"/>
          <w:sz w:val="32"/>
          <w:szCs w:val="32"/>
          <w:lang w:val="en-US" w:eastAsia="zh-CN"/>
        </w:rPr>
        <w:t>&gt;的通知</w:t>
      </w:r>
      <w:r>
        <w:rPr>
          <w:rFonts w:hint="eastAsia" w:ascii="仿宋" w:hAnsi="仿宋" w:eastAsia="仿宋"/>
          <w:sz w:val="32"/>
          <w:szCs w:val="32"/>
          <w:lang w:eastAsia="zh-CN"/>
        </w:rPr>
        <w:t>》（琼科规</w:t>
      </w:r>
      <w:r>
        <w:rPr>
          <w:rFonts w:hint="eastAsia" w:ascii="仿宋" w:hAnsi="仿宋" w:eastAsia="仿宋"/>
          <w:sz w:val="32"/>
          <w:szCs w:val="32"/>
        </w:rPr>
        <w:t>﹝</w:t>
      </w:r>
      <w:r>
        <w:rPr>
          <w:rFonts w:hint="eastAsia" w:ascii="仿宋" w:hAnsi="仿宋" w:eastAsia="仿宋"/>
          <w:sz w:val="32"/>
          <w:szCs w:val="32"/>
          <w:lang w:val="en-US" w:eastAsia="zh-CN"/>
        </w:rPr>
        <w:t>2019</w:t>
      </w:r>
      <w:r>
        <w:rPr>
          <w:rFonts w:hint="eastAsia" w:ascii="仿宋" w:hAnsi="仿宋" w:eastAsia="仿宋"/>
          <w:sz w:val="32"/>
          <w:szCs w:val="32"/>
        </w:rPr>
        <w:t>﹞</w:t>
      </w:r>
      <w:r>
        <w:rPr>
          <w:rFonts w:hint="eastAsia" w:ascii="仿宋" w:hAnsi="仿宋" w:eastAsia="仿宋"/>
          <w:sz w:val="32"/>
          <w:szCs w:val="32"/>
          <w:lang w:val="en-US" w:eastAsia="zh-CN"/>
        </w:rPr>
        <w:t>9号</w:t>
      </w:r>
      <w:r>
        <w:rPr>
          <w:rFonts w:hint="eastAsia" w:ascii="仿宋" w:hAnsi="仿宋" w:eastAsia="仿宋"/>
          <w:sz w:val="32"/>
          <w:szCs w:val="32"/>
          <w:lang w:eastAsia="zh-CN"/>
        </w:rPr>
        <w:t>），为</w:t>
      </w:r>
      <w:r>
        <w:rPr>
          <w:rFonts w:hint="eastAsia" w:ascii="仿宋" w:hAnsi="仿宋" w:eastAsia="仿宋"/>
          <w:sz w:val="32"/>
          <w:szCs w:val="32"/>
        </w:rPr>
        <w:t>规范和加强海南省院士创新平台科研专项管理，完善项目管理机制，提高项目实施成效和经费使用效率，依据</w:t>
      </w:r>
      <w:r>
        <w:rPr>
          <w:rFonts w:hint="eastAsia" w:ascii="仿宋" w:hAnsi="仿宋" w:eastAsia="仿宋"/>
          <w:sz w:val="32"/>
          <w:szCs w:val="32"/>
          <w:lang w:eastAsia="zh-CN"/>
        </w:rPr>
        <w:t>《海南省人民政府关于印发</w:t>
      </w:r>
      <w:r>
        <w:rPr>
          <w:rFonts w:hint="eastAsia" w:ascii="仿宋" w:hAnsi="仿宋" w:eastAsia="仿宋"/>
          <w:sz w:val="32"/>
          <w:szCs w:val="32"/>
          <w:lang w:val="en-US" w:eastAsia="zh-CN"/>
        </w:rPr>
        <w:t>&lt;海南省优化科研管理提升科研绩效若干措施&gt;的通知</w:t>
      </w:r>
      <w:r>
        <w:rPr>
          <w:rFonts w:hint="eastAsia" w:ascii="仿宋" w:hAnsi="仿宋" w:eastAsia="仿宋"/>
          <w:sz w:val="32"/>
          <w:szCs w:val="32"/>
          <w:lang w:eastAsia="zh-CN"/>
        </w:rPr>
        <w:t>》（琼府</w:t>
      </w:r>
      <w:r>
        <w:rPr>
          <w:rFonts w:hint="eastAsia" w:ascii="仿宋" w:hAnsi="仿宋" w:eastAsia="仿宋"/>
          <w:sz w:val="32"/>
          <w:szCs w:val="32"/>
        </w:rPr>
        <w:t>﹝</w:t>
      </w:r>
      <w:r>
        <w:rPr>
          <w:rFonts w:hint="eastAsia" w:ascii="仿宋" w:hAnsi="仿宋" w:eastAsia="仿宋"/>
          <w:sz w:val="32"/>
          <w:szCs w:val="32"/>
          <w:lang w:val="en-US" w:eastAsia="zh-CN"/>
        </w:rPr>
        <w:t>2019</w:t>
      </w:r>
      <w:r>
        <w:rPr>
          <w:rFonts w:hint="eastAsia" w:ascii="仿宋" w:hAnsi="仿宋" w:eastAsia="仿宋"/>
          <w:sz w:val="32"/>
          <w:szCs w:val="32"/>
        </w:rPr>
        <w:t>﹞</w:t>
      </w:r>
      <w:r>
        <w:rPr>
          <w:rFonts w:hint="eastAsia" w:ascii="仿宋" w:hAnsi="仿宋" w:eastAsia="仿宋"/>
          <w:sz w:val="32"/>
          <w:szCs w:val="32"/>
          <w:lang w:val="en-US" w:eastAsia="zh-CN"/>
        </w:rPr>
        <w:t>22号</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海南省科学技术厅关于印发</w:t>
      </w:r>
      <w:r>
        <w:rPr>
          <w:rFonts w:hint="eastAsia" w:ascii="仿宋" w:hAnsi="仿宋" w:eastAsia="仿宋"/>
          <w:sz w:val="32"/>
          <w:szCs w:val="32"/>
          <w:lang w:val="en-US" w:eastAsia="zh-CN"/>
        </w:rPr>
        <w:t>&lt;</w:t>
      </w:r>
      <w:r>
        <w:rPr>
          <w:rFonts w:hint="eastAsia" w:ascii="仿宋" w:hAnsi="仿宋" w:eastAsia="仿宋"/>
          <w:sz w:val="32"/>
          <w:szCs w:val="32"/>
        </w:rPr>
        <w:t>海南省财政科技计划项目管理办法</w:t>
      </w:r>
      <w:r>
        <w:rPr>
          <w:rFonts w:hint="eastAsia" w:ascii="仿宋" w:hAnsi="仿宋" w:eastAsia="仿宋"/>
          <w:sz w:val="32"/>
          <w:szCs w:val="32"/>
          <w:lang w:val="en-US" w:eastAsia="zh-CN"/>
        </w:rPr>
        <w:t>&gt;的通知</w:t>
      </w:r>
      <w:r>
        <w:rPr>
          <w:rFonts w:hint="eastAsia" w:ascii="仿宋" w:hAnsi="仿宋" w:eastAsia="仿宋"/>
          <w:sz w:val="32"/>
          <w:szCs w:val="32"/>
        </w:rPr>
        <w:t>》</w:t>
      </w:r>
      <w:r>
        <w:rPr>
          <w:rFonts w:hint="eastAsia" w:ascii="仿宋" w:hAnsi="仿宋" w:eastAsia="仿宋"/>
          <w:sz w:val="32"/>
          <w:szCs w:val="32"/>
          <w:lang w:eastAsia="zh-CN"/>
        </w:rPr>
        <w:t>（琼科</w:t>
      </w:r>
      <w:r>
        <w:rPr>
          <w:rFonts w:hint="eastAsia" w:ascii="仿宋" w:hAnsi="仿宋" w:eastAsia="仿宋"/>
          <w:sz w:val="32"/>
          <w:szCs w:val="32"/>
        </w:rPr>
        <w:t>﹝</w:t>
      </w:r>
      <w:r>
        <w:rPr>
          <w:rFonts w:hint="eastAsia" w:ascii="仿宋" w:hAnsi="仿宋" w:eastAsia="仿宋"/>
          <w:sz w:val="32"/>
          <w:szCs w:val="32"/>
          <w:lang w:val="en-US" w:eastAsia="zh-CN"/>
        </w:rPr>
        <w:t>2018</w:t>
      </w:r>
      <w:r>
        <w:rPr>
          <w:rFonts w:hint="eastAsia" w:ascii="仿宋" w:hAnsi="仿宋" w:eastAsia="仿宋"/>
          <w:sz w:val="32"/>
          <w:szCs w:val="32"/>
        </w:rPr>
        <w:t>﹞</w:t>
      </w:r>
      <w:r>
        <w:rPr>
          <w:rFonts w:hint="eastAsia" w:ascii="仿宋" w:hAnsi="仿宋" w:eastAsia="仿宋"/>
          <w:sz w:val="32"/>
          <w:szCs w:val="32"/>
          <w:lang w:val="en-US" w:eastAsia="zh-CN"/>
        </w:rPr>
        <w:t>48号</w:t>
      </w:r>
      <w:r>
        <w:rPr>
          <w:rFonts w:hint="eastAsia" w:ascii="仿宋" w:hAnsi="仿宋" w:eastAsia="仿宋"/>
          <w:sz w:val="32"/>
          <w:szCs w:val="32"/>
          <w:lang w:eastAsia="zh-CN"/>
        </w:rPr>
        <w:t>）</w:t>
      </w:r>
      <w:r>
        <w:rPr>
          <w:rFonts w:hint="eastAsia" w:ascii="仿宋" w:hAnsi="仿宋" w:eastAsia="仿宋"/>
          <w:sz w:val="32"/>
          <w:szCs w:val="32"/>
        </w:rPr>
        <w:t>和《</w:t>
      </w:r>
      <w:r>
        <w:rPr>
          <w:rFonts w:hint="eastAsia" w:ascii="仿宋" w:hAnsi="仿宋" w:eastAsia="仿宋"/>
          <w:sz w:val="32"/>
          <w:szCs w:val="32"/>
          <w:lang w:eastAsia="zh-CN"/>
        </w:rPr>
        <w:t>海南省财政厅</w:t>
      </w:r>
      <w:r>
        <w:rPr>
          <w:rFonts w:hint="eastAsia" w:ascii="仿宋" w:hAnsi="仿宋" w:eastAsia="仿宋"/>
          <w:sz w:val="32"/>
          <w:szCs w:val="32"/>
          <w:lang w:val="en-US" w:eastAsia="zh-CN"/>
        </w:rPr>
        <w:t xml:space="preserve"> 海南省科学技术厅关于印发&lt;</w:t>
      </w:r>
      <w:r>
        <w:rPr>
          <w:rFonts w:hint="eastAsia" w:ascii="仿宋" w:hAnsi="仿宋" w:eastAsia="仿宋"/>
          <w:sz w:val="32"/>
          <w:szCs w:val="32"/>
        </w:rPr>
        <w:t>海南省财政科技计划项目经费管理办法</w:t>
      </w:r>
      <w:r>
        <w:rPr>
          <w:rFonts w:hint="eastAsia" w:ascii="仿宋" w:hAnsi="仿宋" w:eastAsia="仿宋"/>
          <w:sz w:val="32"/>
          <w:szCs w:val="32"/>
          <w:lang w:val="en-US" w:eastAsia="zh-CN"/>
        </w:rPr>
        <w:t>&gt;的通知</w:t>
      </w:r>
      <w:r>
        <w:rPr>
          <w:rFonts w:hint="eastAsia" w:ascii="仿宋" w:hAnsi="仿宋" w:eastAsia="仿宋"/>
          <w:sz w:val="32"/>
          <w:szCs w:val="32"/>
        </w:rPr>
        <w:t>》</w:t>
      </w:r>
      <w:r>
        <w:rPr>
          <w:rFonts w:hint="eastAsia" w:ascii="仿宋" w:hAnsi="仿宋" w:eastAsia="仿宋"/>
          <w:sz w:val="32"/>
          <w:szCs w:val="32"/>
          <w:lang w:eastAsia="zh-CN"/>
        </w:rPr>
        <w:t>（琼财教</w:t>
      </w:r>
      <w:r>
        <w:rPr>
          <w:rFonts w:hint="eastAsia" w:ascii="仿宋" w:hAnsi="仿宋" w:eastAsia="仿宋"/>
          <w:sz w:val="32"/>
          <w:szCs w:val="32"/>
        </w:rPr>
        <w:t>﹝</w:t>
      </w:r>
      <w:r>
        <w:rPr>
          <w:rFonts w:hint="eastAsia" w:ascii="仿宋" w:hAnsi="仿宋" w:eastAsia="仿宋"/>
          <w:sz w:val="32"/>
          <w:szCs w:val="32"/>
          <w:lang w:val="en-US" w:eastAsia="zh-CN"/>
        </w:rPr>
        <w:t>2018</w:t>
      </w:r>
      <w:r>
        <w:rPr>
          <w:rFonts w:hint="eastAsia" w:ascii="仿宋" w:hAnsi="仿宋" w:eastAsia="仿宋"/>
          <w:sz w:val="32"/>
          <w:szCs w:val="32"/>
        </w:rPr>
        <w:t>﹞</w:t>
      </w:r>
      <w:r>
        <w:rPr>
          <w:rFonts w:hint="eastAsia" w:ascii="仿宋" w:hAnsi="仿宋" w:eastAsia="仿宋"/>
          <w:sz w:val="32"/>
          <w:szCs w:val="32"/>
          <w:lang w:val="en-US" w:eastAsia="zh-CN"/>
        </w:rPr>
        <w:t>117号</w:t>
      </w:r>
      <w:r>
        <w:rPr>
          <w:rFonts w:hint="eastAsia" w:ascii="仿宋" w:hAnsi="仿宋" w:eastAsia="仿宋"/>
          <w:sz w:val="32"/>
          <w:szCs w:val="32"/>
          <w:lang w:eastAsia="zh-CN"/>
        </w:rPr>
        <w:t>）等文件</w:t>
      </w:r>
      <w:r>
        <w:rPr>
          <w:rFonts w:hint="eastAsia" w:ascii="仿宋" w:hAnsi="仿宋" w:eastAsia="仿宋"/>
          <w:sz w:val="32"/>
          <w:szCs w:val="32"/>
        </w:rPr>
        <w:t>，制定本办法。</w:t>
      </w:r>
    </w:p>
    <w:p>
      <w:pPr>
        <w:spacing w:line="540" w:lineRule="exact"/>
        <w:ind w:firstLine="31680" w:firstLineChars="150"/>
        <w:rPr>
          <w:rFonts w:hint="eastAsia" w:ascii="仿宋_GB2312" w:hAnsi="仿宋" w:eastAsia="仿宋_GB2312" w:cs="Times New Roman"/>
          <w:sz w:val="32"/>
          <w:szCs w:val="20"/>
          <w:shd w:val="clear" w:color="auto" w:fill="FFFFFF"/>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第二条</w:t>
      </w:r>
      <w:r>
        <w:rPr>
          <w:rFonts w:ascii="黑体" w:hAnsi="黑体" w:eastAsia="黑体"/>
          <w:sz w:val="32"/>
          <w:szCs w:val="32"/>
        </w:rPr>
        <w:t xml:space="preserve">  </w:t>
      </w:r>
      <w:r>
        <w:rPr>
          <w:rFonts w:hint="eastAsia" w:ascii="仿宋" w:hAnsi="仿宋" w:eastAsia="仿宋"/>
          <w:sz w:val="32"/>
          <w:szCs w:val="32"/>
        </w:rPr>
        <w:t>海南省院士创新平台科研专项（以下简称“</w:t>
      </w:r>
      <w:r>
        <w:rPr>
          <w:rFonts w:hint="eastAsia" w:ascii="仿宋" w:hAnsi="仿宋" w:eastAsia="仿宋"/>
          <w:sz w:val="32"/>
          <w:szCs w:val="32"/>
          <w:lang w:eastAsia="zh-CN"/>
        </w:rPr>
        <w:t>院士平台</w:t>
      </w:r>
      <w:r>
        <w:rPr>
          <w:rFonts w:hint="eastAsia" w:ascii="仿宋" w:hAnsi="仿宋" w:eastAsia="仿宋"/>
          <w:sz w:val="32"/>
          <w:szCs w:val="32"/>
        </w:rPr>
        <w:t>专项”）是我省财政科技计划的组成部分，</w:t>
      </w:r>
      <w:r>
        <w:rPr>
          <w:rFonts w:hint="eastAsia" w:ascii="仿宋" w:hAnsi="仿宋" w:eastAsia="仿宋"/>
          <w:sz w:val="32"/>
          <w:szCs w:val="32"/>
          <w:lang w:eastAsia="zh-CN"/>
        </w:rPr>
        <w:t>主要用于资助经我省认定的院士创新平台在重点产业和民生领域开展</w:t>
      </w:r>
      <w:r>
        <w:rPr>
          <w:rFonts w:hint="eastAsia" w:ascii="仿宋_GB2312" w:hAnsi="仿宋" w:eastAsia="仿宋_GB2312" w:cs="Times New Roman"/>
          <w:sz w:val="32"/>
          <w:szCs w:val="20"/>
          <w:shd w:val="clear" w:color="auto" w:fill="FFFFFF"/>
        </w:rPr>
        <w:t>关键技术难题</w:t>
      </w:r>
      <w:r>
        <w:rPr>
          <w:rFonts w:hint="eastAsia" w:ascii="仿宋_GB2312" w:hAnsi="仿宋" w:eastAsia="仿宋_GB2312" w:cs="Times New Roman"/>
          <w:sz w:val="32"/>
          <w:szCs w:val="20"/>
          <w:shd w:val="clear" w:color="auto" w:fill="FFFFFF"/>
          <w:lang w:eastAsia="zh-CN"/>
        </w:rPr>
        <w:t>攻关、科技成果转移转化、技术开发应用等科研创新活动。</w:t>
      </w:r>
    </w:p>
    <w:p>
      <w:pPr>
        <w:spacing w:line="540" w:lineRule="exact"/>
        <w:ind w:firstLine="31680" w:firstLineChars="150"/>
        <w:rPr>
          <w:rFonts w:ascii="黑体" w:hAnsi="黑体" w:eastAsia="黑体"/>
          <w:sz w:val="32"/>
          <w:szCs w:val="32"/>
        </w:rPr>
      </w:pPr>
      <w:r>
        <w:rPr>
          <w:rFonts w:hint="eastAsia" w:ascii="仿宋" w:hAnsi="仿宋" w:eastAsia="仿宋" w:cs="仿宋"/>
          <w:b/>
          <w:bCs/>
          <w:sz w:val="32"/>
          <w:szCs w:val="32"/>
          <w:shd w:val="clear" w:color="auto" w:fill="auto"/>
          <w:lang w:val="en-US" w:eastAsia="zh-CN"/>
        </w:rPr>
        <w:t xml:space="preserve"> </w:t>
      </w:r>
      <w:r>
        <w:rPr>
          <w:rFonts w:hint="eastAsia" w:ascii="仿宋" w:hAnsi="仿宋" w:eastAsia="仿宋" w:cs="仿宋"/>
          <w:b/>
          <w:bCs/>
          <w:sz w:val="32"/>
          <w:szCs w:val="32"/>
          <w:shd w:val="clear" w:color="auto" w:fill="auto"/>
          <w:lang w:eastAsia="zh-CN"/>
        </w:rPr>
        <w:t>第三条</w:t>
      </w:r>
      <w:r>
        <w:rPr>
          <w:rFonts w:hint="eastAsia" w:ascii="仿宋_GB2312" w:hAnsi="仿宋" w:eastAsia="仿宋_GB2312" w:cs="Times New Roman"/>
          <w:sz w:val="32"/>
          <w:szCs w:val="20"/>
          <w:shd w:val="clear" w:color="auto" w:fill="FFFFFF"/>
          <w:lang w:val="en-US" w:eastAsia="zh-CN"/>
        </w:rPr>
        <w:t xml:space="preserve">  </w:t>
      </w:r>
      <w:r>
        <w:rPr>
          <w:rFonts w:hint="eastAsia" w:ascii="仿宋_GB2312" w:hAnsi="仿宋" w:eastAsia="仿宋_GB2312" w:cs="Times New Roman"/>
          <w:sz w:val="32"/>
          <w:szCs w:val="20"/>
          <w:shd w:val="clear" w:color="auto" w:fill="FFFFFF"/>
          <w:lang w:eastAsia="zh-CN"/>
        </w:rPr>
        <w:t>院士平台专项</w:t>
      </w:r>
      <w:r>
        <w:rPr>
          <w:rFonts w:hint="eastAsia" w:ascii="仿宋_GB2312" w:hAnsi="仿宋" w:eastAsia="仿宋_GB2312" w:cs="楷体"/>
          <w:bCs/>
          <w:sz w:val="32"/>
          <w:szCs w:val="32"/>
        </w:rPr>
        <w:t>通过</w:t>
      </w:r>
      <w:r>
        <w:rPr>
          <w:rFonts w:hint="eastAsia" w:ascii="仿宋_GB2312" w:hAnsi="仿宋" w:eastAsia="仿宋_GB2312" w:cs="楷体"/>
          <w:bCs/>
          <w:color w:val="auto"/>
          <w:sz w:val="32"/>
          <w:szCs w:val="32"/>
          <w:lang w:val="en-US" w:eastAsia="zh-CN"/>
        </w:rPr>
        <w:t>定向择优</w:t>
      </w:r>
      <w:r>
        <w:rPr>
          <w:rFonts w:hint="eastAsia" w:ascii="仿宋_GB2312" w:hAnsi="仿宋" w:eastAsia="仿宋_GB2312" w:cs="楷体"/>
          <w:bCs/>
          <w:sz w:val="32"/>
          <w:szCs w:val="32"/>
        </w:rPr>
        <w:t>或定向委托的方式确定承担</w:t>
      </w:r>
      <w:r>
        <w:rPr>
          <w:rFonts w:hint="eastAsia" w:ascii="仿宋_GB2312" w:hAnsi="仿宋" w:eastAsia="仿宋_GB2312" w:cs="楷体"/>
          <w:bCs/>
          <w:sz w:val="32"/>
          <w:szCs w:val="32"/>
          <w:lang w:eastAsia="zh-CN"/>
        </w:rPr>
        <w:t>单位。</w:t>
      </w:r>
    </w:p>
    <w:p>
      <w:pPr>
        <w:spacing w:line="540" w:lineRule="exact"/>
        <w:ind w:firstLine="0"/>
        <w:jc w:val="left"/>
        <w:rPr>
          <w:rFonts w:ascii="仿宋" w:hAnsi="仿宋" w:eastAsia="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ascii="黑体" w:hAnsi="黑体" w:eastAsia="黑体"/>
          <w:sz w:val="32"/>
          <w:szCs w:val="32"/>
        </w:rPr>
        <w:t xml:space="preserve"> </w:t>
      </w:r>
      <w:r>
        <w:rPr>
          <w:rFonts w:hint="eastAsia" w:ascii="仿宋" w:hAnsi="仿宋" w:eastAsia="仿宋"/>
          <w:sz w:val="32"/>
          <w:szCs w:val="32"/>
          <w:lang w:eastAsia="zh-CN"/>
        </w:rPr>
        <w:t>海南</w:t>
      </w:r>
      <w:r>
        <w:rPr>
          <w:rFonts w:hint="eastAsia" w:ascii="仿宋" w:hAnsi="仿宋" w:eastAsia="仿宋"/>
          <w:sz w:val="32"/>
          <w:szCs w:val="32"/>
        </w:rPr>
        <w:t>省科学技术厅</w:t>
      </w:r>
      <w:r>
        <w:rPr>
          <w:rFonts w:hint="eastAsia" w:ascii="仿宋" w:hAnsi="仿宋" w:eastAsia="仿宋"/>
          <w:sz w:val="32"/>
          <w:szCs w:val="32"/>
          <w:lang w:val="en-US" w:eastAsia="zh-CN"/>
        </w:rPr>
        <w:t>(以下简称“省科技厅”）</w:t>
      </w:r>
      <w:r>
        <w:rPr>
          <w:rFonts w:hint="eastAsia" w:ascii="仿宋" w:hAnsi="仿宋" w:eastAsia="仿宋"/>
          <w:sz w:val="32"/>
          <w:szCs w:val="32"/>
        </w:rPr>
        <w:t>是</w:t>
      </w:r>
      <w:r>
        <w:rPr>
          <w:rFonts w:hint="eastAsia" w:ascii="仿宋" w:hAnsi="仿宋" w:eastAsia="仿宋"/>
          <w:sz w:val="32"/>
          <w:szCs w:val="32"/>
          <w:lang w:eastAsia="zh-CN"/>
        </w:rPr>
        <w:t>院士平台</w:t>
      </w:r>
      <w:r>
        <w:rPr>
          <w:rFonts w:hint="eastAsia" w:ascii="仿宋" w:hAnsi="仿宋" w:eastAsia="仿宋"/>
          <w:sz w:val="32"/>
          <w:szCs w:val="32"/>
        </w:rPr>
        <w:t>专项的主管部门，负责</w:t>
      </w:r>
      <w:r>
        <w:rPr>
          <w:rFonts w:hint="eastAsia" w:ascii="仿宋" w:hAnsi="仿宋" w:eastAsia="仿宋"/>
          <w:sz w:val="32"/>
          <w:szCs w:val="32"/>
          <w:lang w:eastAsia="zh-CN"/>
        </w:rPr>
        <w:t>院士平台</w:t>
      </w:r>
      <w:r>
        <w:rPr>
          <w:rFonts w:hint="eastAsia" w:ascii="仿宋" w:hAnsi="仿宋" w:eastAsia="仿宋"/>
          <w:sz w:val="32"/>
          <w:szCs w:val="32"/>
        </w:rPr>
        <w:t>专项</w:t>
      </w:r>
      <w:r>
        <w:rPr>
          <w:rFonts w:hint="eastAsia" w:ascii="仿宋" w:hAnsi="仿宋" w:eastAsia="仿宋"/>
          <w:sz w:val="32"/>
          <w:szCs w:val="32"/>
          <w:lang w:eastAsia="zh-CN"/>
        </w:rPr>
        <w:t>的</w:t>
      </w:r>
      <w:r>
        <w:rPr>
          <w:rFonts w:hint="eastAsia" w:ascii="仿宋" w:hAnsi="仿宋" w:eastAsia="仿宋"/>
          <w:sz w:val="32"/>
          <w:szCs w:val="32"/>
        </w:rPr>
        <w:t>申报指南编制发布、</w:t>
      </w:r>
      <w:r>
        <w:rPr>
          <w:rFonts w:hint="eastAsia" w:ascii="仿宋" w:hAnsi="仿宋" w:eastAsia="仿宋"/>
          <w:sz w:val="32"/>
          <w:szCs w:val="32"/>
          <w:lang w:eastAsia="zh-CN"/>
        </w:rPr>
        <w:t>组织申报、</w:t>
      </w:r>
      <w:r>
        <w:rPr>
          <w:rFonts w:hint="eastAsia" w:ascii="仿宋" w:hAnsi="仿宋" w:eastAsia="仿宋"/>
          <w:sz w:val="32"/>
          <w:szCs w:val="32"/>
        </w:rPr>
        <w:t>立项评审、现场</w:t>
      </w:r>
      <w:r>
        <w:rPr>
          <w:rFonts w:hint="eastAsia" w:ascii="仿宋" w:hAnsi="仿宋" w:eastAsia="仿宋"/>
          <w:sz w:val="32"/>
          <w:szCs w:val="32"/>
          <w:lang w:eastAsia="zh-CN"/>
        </w:rPr>
        <w:t>核查</w:t>
      </w:r>
      <w:r>
        <w:rPr>
          <w:rFonts w:hint="eastAsia" w:ascii="仿宋" w:hAnsi="仿宋" w:eastAsia="仿宋"/>
          <w:sz w:val="32"/>
          <w:szCs w:val="32"/>
        </w:rPr>
        <w:t>、</w:t>
      </w:r>
      <w:r>
        <w:rPr>
          <w:rFonts w:hint="eastAsia" w:ascii="仿宋" w:hAnsi="仿宋" w:eastAsia="仿宋"/>
          <w:sz w:val="32"/>
          <w:szCs w:val="32"/>
          <w:lang w:eastAsia="zh-CN"/>
        </w:rPr>
        <w:t>项目经费</w:t>
      </w:r>
      <w:r>
        <w:rPr>
          <w:rFonts w:hint="eastAsia" w:ascii="仿宋" w:hAnsi="仿宋" w:eastAsia="仿宋"/>
          <w:sz w:val="32"/>
          <w:szCs w:val="32"/>
        </w:rPr>
        <w:t>、监督检查、项目验收等工作。</w:t>
      </w:r>
    </w:p>
    <w:p>
      <w:pPr>
        <w:spacing w:line="540" w:lineRule="exact"/>
        <w:ind w:firstLine="645"/>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申报与受理</w:t>
      </w:r>
    </w:p>
    <w:p>
      <w:pPr>
        <w:spacing w:line="540" w:lineRule="exact"/>
        <w:ind w:firstLine="645"/>
        <w:jc w:val="left"/>
        <w:rPr>
          <w:rFonts w:ascii="仿宋" w:hAnsi="仿宋"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ascii="仿宋" w:hAnsi="仿宋" w:eastAsia="仿宋"/>
          <w:sz w:val="32"/>
          <w:szCs w:val="32"/>
        </w:rPr>
        <w:t xml:space="preserve">  </w:t>
      </w:r>
      <w:r>
        <w:rPr>
          <w:rFonts w:hint="eastAsia" w:ascii="仿宋" w:hAnsi="仿宋" w:eastAsia="仿宋"/>
          <w:sz w:val="32"/>
          <w:szCs w:val="32"/>
        </w:rPr>
        <w:t>省科技厅每年根据全省经济、社会、科技发展规划和战略，在调研相关行业</w:t>
      </w:r>
      <w:r>
        <w:rPr>
          <w:rFonts w:hint="eastAsia" w:ascii="仿宋" w:hAnsi="仿宋" w:eastAsia="仿宋"/>
          <w:sz w:val="32"/>
          <w:szCs w:val="32"/>
          <w:lang w:eastAsia="zh-CN"/>
        </w:rPr>
        <w:t>、产业科研</w:t>
      </w:r>
      <w:r>
        <w:rPr>
          <w:rFonts w:hint="eastAsia" w:ascii="仿宋" w:hAnsi="仿宋" w:eastAsia="仿宋"/>
          <w:sz w:val="32"/>
          <w:szCs w:val="32"/>
        </w:rPr>
        <w:t>需求的基础上编制</w:t>
      </w:r>
      <w:r>
        <w:rPr>
          <w:rFonts w:hint="eastAsia" w:ascii="仿宋" w:hAnsi="仿宋" w:eastAsia="仿宋"/>
          <w:sz w:val="32"/>
          <w:szCs w:val="32"/>
          <w:lang w:eastAsia="zh-CN"/>
        </w:rPr>
        <w:t>院士平台</w:t>
      </w:r>
      <w:r>
        <w:rPr>
          <w:rFonts w:hint="eastAsia" w:ascii="仿宋" w:hAnsi="仿宋" w:eastAsia="仿宋"/>
          <w:sz w:val="32"/>
          <w:szCs w:val="32"/>
        </w:rPr>
        <w:t>专项申报指南，明确支持范围</w:t>
      </w:r>
      <w:r>
        <w:rPr>
          <w:rFonts w:hint="eastAsia" w:ascii="仿宋" w:hAnsi="仿宋" w:eastAsia="仿宋"/>
          <w:sz w:val="32"/>
          <w:szCs w:val="32"/>
          <w:lang w:eastAsia="zh-CN"/>
        </w:rPr>
        <w:t>、</w:t>
      </w:r>
      <w:r>
        <w:rPr>
          <w:rFonts w:hint="eastAsia" w:ascii="仿宋" w:hAnsi="仿宋" w:eastAsia="仿宋"/>
          <w:sz w:val="32"/>
          <w:szCs w:val="32"/>
        </w:rPr>
        <w:t>申报</w:t>
      </w:r>
      <w:r>
        <w:rPr>
          <w:rFonts w:hint="eastAsia" w:ascii="仿宋" w:hAnsi="仿宋" w:eastAsia="仿宋"/>
          <w:sz w:val="32"/>
          <w:szCs w:val="32"/>
          <w:lang w:eastAsia="zh-CN"/>
        </w:rPr>
        <w:t>条件、资助标准和实施年限等</w:t>
      </w:r>
      <w:r>
        <w:rPr>
          <w:rFonts w:hint="eastAsia" w:ascii="仿宋" w:hAnsi="仿宋" w:eastAsia="仿宋"/>
          <w:sz w:val="32"/>
          <w:szCs w:val="32"/>
        </w:rPr>
        <w:t>。</w:t>
      </w:r>
    </w:p>
    <w:p>
      <w:pPr>
        <w:spacing w:line="540" w:lineRule="exact"/>
        <w:ind w:firstLine="645"/>
        <w:jc w:val="left"/>
        <w:rPr>
          <w:rFonts w:ascii="仿宋" w:hAnsi="仿宋"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sz w:val="32"/>
          <w:szCs w:val="32"/>
          <w:lang w:eastAsia="zh-CN"/>
        </w:rPr>
        <w:t>院士平台</w:t>
      </w:r>
      <w:r>
        <w:rPr>
          <w:rFonts w:hint="eastAsia" w:ascii="仿宋" w:hAnsi="仿宋" w:eastAsia="仿宋"/>
          <w:sz w:val="32"/>
          <w:szCs w:val="32"/>
        </w:rPr>
        <w:t>专项实行网上申报，申报材料通过海南省科技业务综合管理系统填写</w:t>
      </w:r>
      <w:r>
        <w:rPr>
          <w:rFonts w:hint="eastAsia" w:ascii="仿宋" w:hAnsi="仿宋" w:eastAsia="仿宋"/>
          <w:sz w:val="32"/>
          <w:szCs w:val="32"/>
          <w:lang w:eastAsia="zh-CN"/>
        </w:rPr>
        <w:t>，省科技厅负责受理</w:t>
      </w:r>
      <w:r>
        <w:rPr>
          <w:rFonts w:hint="eastAsia" w:ascii="仿宋" w:hAnsi="仿宋" w:eastAsia="仿宋"/>
          <w:sz w:val="32"/>
          <w:szCs w:val="32"/>
        </w:rPr>
        <w:t>。</w:t>
      </w:r>
    </w:p>
    <w:p>
      <w:pPr>
        <w:spacing w:line="540" w:lineRule="exact"/>
        <w:ind w:firstLine="645"/>
        <w:jc w:val="left"/>
        <w:rPr>
          <w:rFonts w:ascii="仿宋" w:hAnsi="仿宋"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ascii="仿宋" w:hAnsi="仿宋" w:eastAsia="仿宋"/>
          <w:sz w:val="32"/>
          <w:szCs w:val="32"/>
        </w:rPr>
        <w:t xml:space="preserve">  </w:t>
      </w:r>
      <w:r>
        <w:rPr>
          <w:rFonts w:hint="eastAsia" w:ascii="仿宋" w:hAnsi="仿宋" w:eastAsia="仿宋"/>
          <w:sz w:val="32"/>
          <w:szCs w:val="32"/>
          <w:lang w:eastAsia="zh-CN"/>
        </w:rPr>
        <w:t>申报</w:t>
      </w:r>
      <w:r>
        <w:rPr>
          <w:rFonts w:hint="eastAsia" w:ascii="仿宋" w:hAnsi="仿宋" w:eastAsia="仿宋"/>
          <w:sz w:val="32"/>
          <w:szCs w:val="32"/>
        </w:rPr>
        <w:t>条件：</w:t>
      </w:r>
    </w:p>
    <w:p>
      <w:pPr>
        <w:spacing w:line="540" w:lineRule="exact"/>
        <w:ind w:firstLine="645"/>
        <w:jc w:val="left"/>
        <w:rPr>
          <w:rFonts w:ascii="仿宋" w:hAnsi="仿宋" w:eastAsia="仿宋"/>
          <w:sz w:val="32"/>
          <w:szCs w:val="32"/>
        </w:rPr>
      </w:pPr>
      <w:r>
        <w:rPr>
          <w:rFonts w:hint="eastAsia" w:ascii="仿宋" w:hAnsi="仿宋" w:eastAsia="仿宋"/>
          <w:sz w:val="32"/>
          <w:szCs w:val="32"/>
        </w:rPr>
        <w:t>（一）申报单位为经我省认定的、</w:t>
      </w:r>
      <w:r>
        <w:rPr>
          <w:rFonts w:hint="eastAsia" w:ascii="仿宋" w:hAnsi="仿宋" w:eastAsia="仿宋"/>
          <w:sz w:val="32"/>
          <w:szCs w:val="32"/>
          <w:lang w:eastAsia="zh-CN"/>
        </w:rPr>
        <w:t>且</w:t>
      </w:r>
      <w:r>
        <w:rPr>
          <w:rFonts w:hint="eastAsia" w:ascii="仿宋" w:hAnsi="仿宋" w:eastAsia="仿宋"/>
          <w:sz w:val="32"/>
          <w:szCs w:val="32"/>
        </w:rPr>
        <w:t>与院士或院士团队核心成员合作协议有效期限不低于</w:t>
      </w:r>
      <w:r>
        <w:rPr>
          <w:rFonts w:hint="eastAsia" w:ascii="仿宋" w:hAnsi="仿宋" w:eastAsia="仿宋"/>
          <w:sz w:val="32"/>
          <w:szCs w:val="32"/>
          <w:lang w:eastAsia="zh-CN"/>
        </w:rPr>
        <w:t>院士平台专项实施期</w:t>
      </w:r>
      <w:r>
        <w:rPr>
          <w:rFonts w:hint="eastAsia" w:ascii="仿宋" w:hAnsi="仿宋" w:eastAsia="仿宋"/>
          <w:sz w:val="32"/>
          <w:szCs w:val="32"/>
        </w:rPr>
        <w:t>的海南省院士创新平台</w:t>
      </w:r>
      <w:r>
        <w:rPr>
          <w:rFonts w:hint="eastAsia" w:ascii="仿宋" w:hAnsi="仿宋" w:eastAsia="仿宋"/>
          <w:sz w:val="32"/>
          <w:szCs w:val="32"/>
          <w:lang w:eastAsia="zh-CN"/>
        </w:rPr>
        <w:t>依托单位</w:t>
      </w:r>
      <w:r>
        <w:rPr>
          <w:rFonts w:hint="eastAsia" w:ascii="仿宋" w:hAnsi="仿宋" w:eastAsia="仿宋"/>
          <w:sz w:val="32"/>
          <w:szCs w:val="32"/>
        </w:rPr>
        <w:t>；</w:t>
      </w:r>
    </w:p>
    <w:p>
      <w:pPr>
        <w:spacing w:line="540" w:lineRule="exact"/>
        <w:ind w:firstLine="645"/>
        <w:jc w:val="left"/>
        <w:rPr>
          <w:rFonts w:ascii="仿宋" w:hAnsi="仿宋" w:eastAsia="仿宋"/>
          <w:sz w:val="32"/>
          <w:szCs w:val="32"/>
        </w:rPr>
      </w:pPr>
      <w:r>
        <w:rPr>
          <w:rFonts w:hint="eastAsia" w:ascii="仿宋" w:hAnsi="仿宋" w:eastAsia="仿宋"/>
          <w:sz w:val="32"/>
          <w:szCs w:val="32"/>
        </w:rPr>
        <w:t>（二）申报单位运行管理规范，具有与项目实施相匹配的基础条件，有研发经费投入，具有完成项目所必备的人才条件和技术装备；</w:t>
      </w:r>
    </w:p>
    <w:p>
      <w:pPr>
        <w:spacing w:line="540" w:lineRule="exact"/>
        <w:ind w:firstLine="645"/>
        <w:jc w:val="left"/>
        <w:rPr>
          <w:rFonts w:ascii="仿宋" w:hAnsi="仿宋" w:eastAsia="仿宋"/>
          <w:sz w:val="32"/>
          <w:szCs w:val="32"/>
        </w:rPr>
      </w:pPr>
      <w:r>
        <w:rPr>
          <w:rFonts w:hint="eastAsia" w:ascii="仿宋" w:hAnsi="仿宋" w:eastAsia="仿宋"/>
          <w:sz w:val="32"/>
          <w:szCs w:val="32"/>
        </w:rPr>
        <w:t>（三）鼓励产、学、研联合申报。两家及两家以上单位联合申请的项目，应提交项目合作协议。合作协议应明确各方的研究内容、成果提交的时限、经费的来源及分配方式等主要内容，并经法人单位盖章；</w:t>
      </w:r>
    </w:p>
    <w:p>
      <w:pPr>
        <w:spacing w:line="540" w:lineRule="exact"/>
        <w:ind w:firstLine="645"/>
        <w:jc w:val="left"/>
        <w:rPr>
          <w:rFonts w:ascii="仿宋" w:hAnsi="仿宋" w:eastAsia="仿宋"/>
          <w:sz w:val="32"/>
          <w:szCs w:val="32"/>
        </w:rPr>
      </w:pPr>
      <w:r>
        <w:rPr>
          <w:rFonts w:hint="eastAsia" w:ascii="仿宋" w:hAnsi="仿宋" w:eastAsia="仿宋"/>
          <w:sz w:val="32"/>
          <w:szCs w:val="32"/>
        </w:rPr>
        <w:t>（四）项目</w:t>
      </w:r>
      <w:r>
        <w:rPr>
          <w:rFonts w:hint="eastAsia" w:ascii="仿宋" w:hAnsi="仿宋" w:eastAsia="仿宋"/>
          <w:sz w:val="32"/>
          <w:szCs w:val="32"/>
          <w:lang w:eastAsia="zh-CN"/>
        </w:rPr>
        <w:t>成果应用及</w:t>
      </w:r>
      <w:r>
        <w:rPr>
          <w:rFonts w:hint="eastAsia" w:ascii="仿宋" w:hAnsi="仿宋" w:eastAsia="仿宋"/>
          <w:sz w:val="32"/>
          <w:szCs w:val="32"/>
        </w:rPr>
        <w:t>产业化</w:t>
      </w:r>
      <w:r>
        <w:rPr>
          <w:rFonts w:hint="eastAsia" w:ascii="仿宋" w:hAnsi="仿宋" w:eastAsia="仿宋"/>
          <w:sz w:val="32"/>
          <w:szCs w:val="32"/>
          <w:lang w:eastAsia="zh-CN"/>
        </w:rPr>
        <w:t>实施</w:t>
      </w:r>
      <w:r>
        <w:rPr>
          <w:rFonts w:hint="eastAsia" w:ascii="仿宋" w:hAnsi="仿宋" w:eastAsia="仿宋"/>
          <w:sz w:val="32"/>
          <w:szCs w:val="32"/>
        </w:rPr>
        <w:t>地点在海南省内；</w:t>
      </w:r>
    </w:p>
    <w:p>
      <w:pPr>
        <w:spacing w:line="540" w:lineRule="exact"/>
        <w:ind w:firstLine="645"/>
        <w:jc w:val="left"/>
        <w:rPr>
          <w:rFonts w:ascii="仿宋" w:hAnsi="仿宋" w:eastAsia="仿宋"/>
          <w:sz w:val="32"/>
          <w:szCs w:val="32"/>
        </w:rPr>
      </w:pPr>
      <w:r>
        <w:rPr>
          <w:rFonts w:hint="eastAsia" w:ascii="仿宋" w:hAnsi="仿宋" w:eastAsia="仿宋"/>
          <w:sz w:val="32"/>
          <w:szCs w:val="32"/>
        </w:rPr>
        <w:t>（五）项目负责人为签订合作协议的院士或院士团队核心成员，在相关技术领域具有较高的学术水平，熟悉本领域国内外技术和市场动态及发展趋势，具有完成项目所需的组织管理和协调能力；</w:t>
      </w:r>
    </w:p>
    <w:p>
      <w:pPr>
        <w:spacing w:line="540" w:lineRule="exact"/>
        <w:ind w:firstLine="645"/>
        <w:jc w:val="left"/>
        <w:rPr>
          <w:rFonts w:ascii="仿宋" w:hAnsi="仿宋" w:eastAsia="仿宋"/>
          <w:sz w:val="32"/>
          <w:szCs w:val="32"/>
        </w:rPr>
      </w:pPr>
      <w:r>
        <w:rPr>
          <w:rFonts w:hint="eastAsia" w:ascii="仿宋" w:hAnsi="仿宋" w:eastAsia="仿宋"/>
          <w:sz w:val="32"/>
          <w:szCs w:val="32"/>
        </w:rPr>
        <w:t>（六）项目组成员、承担单位和参与单位具有良好的信誉；</w:t>
      </w:r>
    </w:p>
    <w:p>
      <w:pPr>
        <w:spacing w:line="540" w:lineRule="exact"/>
        <w:ind w:firstLine="645"/>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eastAsia="zh-CN"/>
        </w:rPr>
        <w:t>七</w:t>
      </w:r>
      <w:r>
        <w:rPr>
          <w:rFonts w:ascii="仿宋" w:hAnsi="仿宋" w:eastAsia="仿宋"/>
          <w:sz w:val="32"/>
          <w:szCs w:val="32"/>
        </w:rPr>
        <w:t>)</w:t>
      </w:r>
      <w:r>
        <w:rPr>
          <w:rFonts w:hint="eastAsia" w:ascii="仿宋" w:hAnsi="仿宋" w:eastAsia="仿宋"/>
          <w:sz w:val="32"/>
          <w:szCs w:val="32"/>
        </w:rPr>
        <w:t>申报指南里明确的其他条件。</w:t>
      </w:r>
    </w:p>
    <w:p>
      <w:pPr>
        <w:spacing w:line="540" w:lineRule="exact"/>
        <w:ind w:firstLine="645"/>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评审与立项</w:t>
      </w:r>
    </w:p>
    <w:p>
      <w:pPr>
        <w:spacing w:line="540" w:lineRule="exact"/>
        <w:ind w:firstLine="645"/>
        <w:jc w:val="left"/>
        <w:rPr>
          <w:rFonts w:ascii="仿宋" w:hAnsi="仿宋"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ascii="仿宋" w:hAnsi="仿宋" w:eastAsia="仿宋"/>
          <w:sz w:val="32"/>
          <w:szCs w:val="32"/>
        </w:rPr>
        <w:t xml:space="preserve"> </w:t>
      </w:r>
      <w:r>
        <w:rPr>
          <w:rFonts w:hint="eastAsia" w:ascii="仿宋" w:hAnsi="仿宋" w:eastAsia="仿宋"/>
          <w:sz w:val="32"/>
          <w:szCs w:val="32"/>
        </w:rPr>
        <w:t>项目立项实行专家评审和行政决策相结合的方式。立项程序包括</w:t>
      </w:r>
      <w:r>
        <w:rPr>
          <w:rFonts w:ascii="仿宋" w:hAnsi="仿宋" w:eastAsia="仿宋"/>
          <w:sz w:val="32"/>
          <w:szCs w:val="32"/>
        </w:rPr>
        <w:t>:</w:t>
      </w:r>
      <w:r>
        <w:rPr>
          <w:rFonts w:hint="eastAsia" w:ascii="仿宋" w:hAnsi="仿宋" w:eastAsia="仿宋"/>
          <w:sz w:val="32"/>
          <w:szCs w:val="32"/>
        </w:rPr>
        <w:t>形式审查、项目评审、行政决策、公示和项目下达。</w:t>
      </w:r>
    </w:p>
    <w:p>
      <w:pPr>
        <w:spacing w:line="540" w:lineRule="exact"/>
        <w:ind w:firstLine="31680" w:firstLineChars="150"/>
        <w:jc w:val="left"/>
        <w:rPr>
          <w:rFonts w:hint="eastAsia" w:ascii="仿宋" w:hAnsi="仿宋" w:eastAsia="仿宋"/>
          <w:sz w:val="32"/>
          <w:szCs w:val="32"/>
        </w:rPr>
      </w:pPr>
      <w:r>
        <w:rPr>
          <w:rFonts w:hint="eastAsia" w:ascii="仿宋" w:hAnsi="仿宋" w:eastAsia="仿宋"/>
          <w:sz w:val="32"/>
          <w:szCs w:val="32"/>
        </w:rPr>
        <w:t>（一）形式审查。省科技厅</w:t>
      </w:r>
      <w:r>
        <w:rPr>
          <w:rFonts w:hint="eastAsia" w:ascii="仿宋" w:hAnsi="仿宋" w:eastAsia="仿宋"/>
          <w:sz w:val="32"/>
          <w:szCs w:val="32"/>
          <w:lang w:eastAsia="zh-CN"/>
        </w:rPr>
        <w:t>组织</w:t>
      </w:r>
      <w:r>
        <w:rPr>
          <w:rFonts w:hint="eastAsia" w:ascii="仿宋" w:hAnsi="仿宋" w:eastAsia="仿宋"/>
          <w:sz w:val="32"/>
          <w:szCs w:val="32"/>
        </w:rPr>
        <w:t>或委托</w:t>
      </w:r>
      <w:r>
        <w:rPr>
          <w:rFonts w:hint="eastAsia" w:ascii="仿宋" w:hAnsi="仿宋" w:eastAsia="仿宋"/>
          <w:sz w:val="32"/>
          <w:szCs w:val="32"/>
          <w:lang w:eastAsia="zh-CN"/>
        </w:rPr>
        <w:t>专业</w:t>
      </w:r>
      <w:r>
        <w:rPr>
          <w:rFonts w:hint="eastAsia" w:ascii="仿宋" w:hAnsi="仿宋" w:eastAsia="仿宋"/>
          <w:sz w:val="32"/>
          <w:szCs w:val="32"/>
        </w:rPr>
        <w:t>机构开展</w:t>
      </w:r>
      <w:r>
        <w:rPr>
          <w:rFonts w:hint="eastAsia" w:ascii="仿宋" w:hAnsi="仿宋" w:eastAsia="仿宋"/>
          <w:sz w:val="32"/>
          <w:szCs w:val="32"/>
          <w:lang w:eastAsia="zh-CN"/>
        </w:rPr>
        <w:t>院士平台</w:t>
      </w:r>
      <w:r>
        <w:rPr>
          <w:rFonts w:hint="eastAsia" w:ascii="仿宋" w:hAnsi="仿宋" w:eastAsia="仿宋"/>
          <w:sz w:val="32"/>
          <w:szCs w:val="32"/>
        </w:rPr>
        <w:t>专项申报材料形式审查工作，重点对申报单位资质、所申报项目是否符合申报指南要求和是否存在重复申报等进行审查；</w:t>
      </w:r>
    </w:p>
    <w:p>
      <w:pPr>
        <w:numPr>
          <w:ilvl w:val="0"/>
          <w:numId w:val="2"/>
        </w:numPr>
        <w:spacing w:line="540" w:lineRule="exact"/>
        <w:ind w:firstLine="31680" w:firstLineChars="150"/>
        <w:jc w:val="left"/>
        <w:rPr>
          <w:rFonts w:hint="eastAsia" w:ascii="仿宋" w:hAnsi="仿宋" w:eastAsia="仿宋"/>
          <w:sz w:val="32"/>
          <w:szCs w:val="32"/>
        </w:rPr>
      </w:pPr>
      <w:r>
        <w:rPr>
          <w:rFonts w:hint="eastAsia" w:ascii="仿宋" w:hAnsi="仿宋" w:eastAsia="仿宋"/>
          <w:sz w:val="32"/>
          <w:szCs w:val="32"/>
        </w:rPr>
        <w:t>项目评审。</w:t>
      </w:r>
      <w:r>
        <w:rPr>
          <w:rFonts w:hint="eastAsia" w:ascii="仿宋" w:hAnsi="仿宋" w:eastAsia="仿宋"/>
          <w:sz w:val="32"/>
          <w:szCs w:val="32"/>
          <w:lang w:eastAsia="zh-CN"/>
        </w:rPr>
        <w:t>省科技厅按科研项目评审管理有关规定自行组织或委托专业机构组织专家进行会议评审。会议评审前，项目评审单位根据实际情况决定是否组织专家开展现场核查，</w:t>
      </w:r>
      <w:r>
        <w:rPr>
          <w:rFonts w:hint="eastAsia" w:ascii="仿宋" w:hAnsi="仿宋" w:eastAsia="仿宋"/>
          <w:sz w:val="32"/>
          <w:szCs w:val="32"/>
        </w:rPr>
        <w:t>项目评审专家</w:t>
      </w:r>
      <w:r>
        <w:rPr>
          <w:rFonts w:hint="eastAsia" w:ascii="仿宋" w:hAnsi="仿宋" w:eastAsia="仿宋"/>
          <w:sz w:val="32"/>
          <w:szCs w:val="32"/>
          <w:lang w:eastAsia="zh-CN"/>
        </w:rPr>
        <w:t>按有关规定选取</w:t>
      </w:r>
      <w:r>
        <w:rPr>
          <w:rFonts w:hint="eastAsia" w:ascii="仿宋" w:hAnsi="仿宋" w:eastAsia="仿宋"/>
          <w:sz w:val="32"/>
          <w:szCs w:val="32"/>
        </w:rPr>
        <w:t>；</w:t>
      </w:r>
    </w:p>
    <w:p>
      <w:pPr>
        <w:numPr>
          <w:ilvl w:val="0"/>
          <w:numId w:val="3"/>
        </w:numPr>
        <w:spacing w:line="540" w:lineRule="exact"/>
        <w:ind w:firstLine="31680" w:firstLineChars="150"/>
        <w:jc w:val="left"/>
        <w:rPr>
          <w:rFonts w:hint="eastAsia" w:ascii="仿宋" w:hAnsi="仿宋" w:eastAsia="仿宋"/>
          <w:sz w:val="32"/>
          <w:szCs w:val="32"/>
        </w:rPr>
      </w:pPr>
      <w:r>
        <w:rPr>
          <w:rFonts w:hint="eastAsia" w:ascii="仿宋" w:hAnsi="仿宋" w:eastAsia="仿宋"/>
          <w:sz w:val="32"/>
          <w:szCs w:val="32"/>
        </w:rPr>
        <w:t>行政决策。</w:t>
      </w:r>
      <w:r>
        <w:rPr>
          <w:rFonts w:hint="eastAsia" w:ascii="仿宋" w:hAnsi="仿宋" w:eastAsia="仿宋"/>
          <w:sz w:val="32"/>
          <w:szCs w:val="32"/>
          <w:lang w:eastAsia="zh-CN"/>
        </w:rPr>
        <w:t>省科技厅依据</w:t>
      </w:r>
      <w:r>
        <w:rPr>
          <w:rFonts w:hint="eastAsia" w:ascii="仿宋" w:hAnsi="仿宋" w:eastAsia="仿宋"/>
          <w:sz w:val="32"/>
          <w:szCs w:val="32"/>
        </w:rPr>
        <w:t>省委省政府的工作部署和工作重点，结合产业发展需求和专家意见形成拟立项</w:t>
      </w:r>
      <w:r>
        <w:rPr>
          <w:rFonts w:hint="eastAsia" w:ascii="仿宋" w:hAnsi="仿宋" w:eastAsia="仿宋"/>
          <w:sz w:val="32"/>
          <w:szCs w:val="32"/>
          <w:lang w:eastAsia="zh-CN"/>
        </w:rPr>
        <w:t>目</w:t>
      </w:r>
      <w:r>
        <w:rPr>
          <w:rFonts w:hint="eastAsia" w:ascii="仿宋" w:hAnsi="仿宋" w:eastAsia="仿宋"/>
          <w:sz w:val="32"/>
          <w:szCs w:val="32"/>
        </w:rPr>
        <w:t>意见；</w:t>
      </w:r>
    </w:p>
    <w:p>
      <w:pPr>
        <w:numPr>
          <w:ilvl w:val="0"/>
          <w:numId w:val="4"/>
        </w:numPr>
        <w:spacing w:line="540" w:lineRule="exact"/>
        <w:ind w:firstLine="31680" w:firstLineChars="150"/>
        <w:jc w:val="left"/>
        <w:rPr>
          <w:rFonts w:hint="eastAsia" w:ascii="仿宋" w:hAnsi="仿宋" w:eastAsia="仿宋"/>
          <w:sz w:val="32"/>
          <w:szCs w:val="32"/>
        </w:rPr>
      </w:pPr>
      <w:r>
        <w:rPr>
          <w:rFonts w:hint="eastAsia" w:ascii="仿宋" w:hAnsi="仿宋" w:eastAsia="仿宋"/>
          <w:sz w:val="32"/>
          <w:szCs w:val="32"/>
        </w:rPr>
        <w:t>公示。对拟立项</w:t>
      </w:r>
      <w:r>
        <w:rPr>
          <w:rFonts w:hint="eastAsia" w:ascii="仿宋" w:hAnsi="仿宋" w:eastAsia="仿宋"/>
          <w:sz w:val="32"/>
          <w:szCs w:val="32"/>
          <w:lang w:eastAsia="zh-CN"/>
        </w:rPr>
        <w:t>目</w:t>
      </w:r>
      <w:r>
        <w:rPr>
          <w:rFonts w:hint="eastAsia" w:ascii="仿宋" w:hAnsi="仿宋" w:eastAsia="仿宋"/>
          <w:sz w:val="32"/>
          <w:szCs w:val="32"/>
        </w:rPr>
        <w:t>的</w:t>
      </w:r>
      <w:r>
        <w:rPr>
          <w:rFonts w:hint="eastAsia" w:ascii="仿宋" w:hAnsi="仿宋" w:eastAsia="仿宋"/>
          <w:sz w:val="32"/>
          <w:szCs w:val="32"/>
          <w:lang w:eastAsia="zh-CN"/>
        </w:rPr>
        <w:t>院士平台</w:t>
      </w:r>
      <w:r>
        <w:rPr>
          <w:rFonts w:hint="eastAsia" w:ascii="仿宋" w:hAnsi="仿宋" w:eastAsia="仿宋"/>
          <w:sz w:val="32"/>
          <w:szCs w:val="32"/>
        </w:rPr>
        <w:t>专项通过省科技厅门户网站进行公示，接受社会公众监督；</w:t>
      </w:r>
    </w:p>
    <w:p>
      <w:pPr>
        <w:spacing w:line="540" w:lineRule="exact"/>
        <w:ind w:firstLine="31680" w:firstLineChars="150"/>
        <w:jc w:val="left"/>
        <w:rPr>
          <w:rFonts w:ascii="仿宋" w:hAnsi="仿宋" w:eastAsia="仿宋"/>
          <w:sz w:val="32"/>
          <w:szCs w:val="32"/>
        </w:rPr>
      </w:pPr>
      <w:r>
        <w:rPr>
          <w:rFonts w:hint="eastAsia" w:ascii="仿宋" w:hAnsi="仿宋" w:eastAsia="仿宋"/>
          <w:sz w:val="32"/>
          <w:szCs w:val="32"/>
        </w:rPr>
        <w:t>（五）项目下达。经公示无异议</w:t>
      </w:r>
      <w:r>
        <w:rPr>
          <w:rFonts w:hint="eastAsia" w:ascii="仿宋" w:hAnsi="仿宋" w:eastAsia="仿宋"/>
          <w:sz w:val="32"/>
          <w:szCs w:val="32"/>
          <w:lang w:eastAsia="zh-CN"/>
        </w:rPr>
        <w:t>或异议不成立</w:t>
      </w:r>
      <w:r>
        <w:rPr>
          <w:rFonts w:hint="eastAsia" w:ascii="仿宋" w:hAnsi="仿宋" w:eastAsia="仿宋"/>
          <w:sz w:val="32"/>
          <w:szCs w:val="32"/>
        </w:rPr>
        <w:t>，省科技厅下达项目立项通知，并与项目承担单位签订项目任务书。项目任务书应以项目申报书和专家评审意见为依据，突出绩效管理，明确考核指标等。</w:t>
      </w:r>
    </w:p>
    <w:p>
      <w:pPr>
        <w:spacing w:line="540" w:lineRule="exact"/>
        <w:ind w:firstLine="645"/>
        <w:jc w:val="left"/>
        <w:rPr>
          <w:rFonts w:ascii="仿宋" w:hAnsi="仿宋"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ascii="仿宋" w:hAnsi="仿宋" w:eastAsia="仿宋"/>
          <w:sz w:val="32"/>
          <w:szCs w:val="32"/>
        </w:rPr>
        <w:t xml:space="preserve">  </w:t>
      </w:r>
      <w:r>
        <w:rPr>
          <w:rFonts w:hint="eastAsia" w:ascii="仿宋" w:hAnsi="仿宋" w:eastAsia="仿宋"/>
          <w:sz w:val="32"/>
          <w:szCs w:val="32"/>
        </w:rPr>
        <w:t>项目立项原则：</w:t>
      </w:r>
    </w:p>
    <w:p>
      <w:pPr>
        <w:spacing w:line="540" w:lineRule="exact"/>
        <w:ind w:firstLine="645"/>
        <w:jc w:val="left"/>
        <w:rPr>
          <w:rFonts w:ascii="仿宋" w:hAnsi="仿宋" w:eastAsia="仿宋"/>
          <w:sz w:val="32"/>
          <w:szCs w:val="32"/>
        </w:rPr>
      </w:pPr>
      <w:r>
        <w:rPr>
          <w:rFonts w:hint="eastAsia" w:ascii="仿宋" w:hAnsi="仿宋" w:eastAsia="仿宋"/>
          <w:sz w:val="32"/>
          <w:szCs w:val="32"/>
        </w:rPr>
        <w:t>（一）支持</w:t>
      </w:r>
      <w:r>
        <w:rPr>
          <w:rFonts w:hint="eastAsia" w:ascii="仿宋" w:hAnsi="仿宋" w:eastAsia="仿宋"/>
          <w:sz w:val="32"/>
          <w:szCs w:val="32"/>
          <w:lang w:eastAsia="zh-CN"/>
        </w:rPr>
        <w:t>国家和</w:t>
      </w:r>
      <w:r>
        <w:rPr>
          <w:rFonts w:hint="eastAsia" w:ascii="仿宋" w:hAnsi="仿宋" w:eastAsia="仿宋"/>
          <w:sz w:val="32"/>
          <w:szCs w:val="32"/>
        </w:rPr>
        <w:t>省委省政府</w:t>
      </w:r>
      <w:r>
        <w:rPr>
          <w:rFonts w:hint="eastAsia" w:ascii="仿宋" w:hAnsi="仿宋" w:eastAsia="仿宋"/>
          <w:sz w:val="32"/>
          <w:szCs w:val="32"/>
          <w:lang w:eastAsia="zh-CN"/>
        </w:rPr>
        <w:t>重大战略和创新驱动发展需求</w:t>
      </w:r>
      <w:r>
        <w:rPr>
          <w:rFonts w:hint="eastAsia" w:ascii="仿宋" w:hAnsi="仿宋" w:eastAsia="仿宋"/>
          <w:sz w:val="32"/>
          <w:szCs w:val="32"/>
        </w:rPr>
        <w:t>的</w:t>
      </w:r>
      <w:r>
        <w:rPr>
          <w:rFonts w:hint="eastAsia" w:ascii="仿宋" w:hAnsi="仿宋" w:eastAsia="仿宋"/>
          <w:sz w:val="32"/>
          <w:szCs w:val="32"/>
          <w:lang w:eastAsia="zh-CN"/>
        </w:rPr>
        <w:t>科研</w:t>
      </w:r>
      <w:r>
        <w:rPr>
          <w:rFonts w:hint="eastAsia" w:ascii="仿宋" w:hAnsi="仿宋" w:eastAsia="仿宋"/>
          <w:sz w:val="32"/>
          <w:szCs w:val="32"/>
        </w:rPr>
        <w:t>项目；</w:t>
      </w:r>
    </w:p>
    <w:p>
      <w:pPr>
        <w:spacing w:line="540" w:lineRule="exact"/>
        <w:ind w:firstLine="645"/>
        <w:jc w:val="left"/>
        <w:rPr>
          <w:rFonts w:ascii="仿宋" w:hAnsi="仿宋" w:eastAsia="仿宋"/>
          <w:sz w:val="32"/>
          <w:szCs w:val="32"/>
        </w:rPr>
      </w:pPr>
      <w:r>
        <w:rPr>
          <w:rFonts w:hint="eastAsia" w:ascii="仿宋" w:hAnsi="仿宋" w:eastAsia="仿宋"/>
          <w:sz w:val="32"/>
          <w:szCs w:val="32"/>
        </w:rPr>
        <w:t>（二）支持符合省科技发展规划纲要目标以及</w:t>
      </w:r>
      <w:r>
        <w:rPr>
          <w:rFonts w:hint="eastAsia" w:ascii="仿宋" w:hAnsi="仿宋" w:eastAsia="仿宋"/>
          <w:sz w:val="32"/>
          <w:szCs w:val="32"/>
          <w:lang w:eastAsia="zh-CN"/>
        </w:rPr>
        <w:t>省委省政府</w:t>
      </w:r>
      <w:r>
        <w:rPr>
          <w:rFonts w:hint="eastAsia" w:ascii="仿宋" w:hAnsi="仿宋" w:eastAsia="仿宋"/>
          <w:sz w:val="32"/>
          <w:szCs w:val="32"/>
        </w:rPr>
        <w:t>重点工作，对我省经济社会发展具有重要支撑和引领作用的项目；</w:t>
      </w:r>
    </w:p>
    <w:p>
      <w:pPr>
        <w:spacing w:line="540" w:lineRule="exact"/>
        <w:ind w:firstLine="645"/>
        <w:jc w:val="left"/>
        <w:rPr>
          <w:rFonts w:ascii="仿宋" w:hAnsi="仿宋" w:eastAsia="仿宋"/>
          <w:sz w:val="32"/>
          <w:szCs w:val="32"/>
        </w:rPr>
      </w:pPr>
      <w:r>
        <w:rPr>
          <w:rFonts w:hint="eastAsia" w:ascii="仿宋" w:hAnsi="仿宋" w:eastAsia="仿宋"/>
          <w:sz w:val="32"/>
          <w:szCs w:val="32"/>
        </w:rPr>
        <w:t>（三）支持关系民生、受益人群多、技术集成度高、对全省</w:t>
      </w:r>
      <w:r>
        <w:rPr>
          <w:rFonts w:hint="eastAsia" w:ascii="仿宋" w:hAnsi="仿宋" w:eastAsia="仿宋"/>
          <w:sz w:val="32"/>
          <w:szCs w:val="32"/>
          <w:lang w:eastAsia="zh-CN"/>
        </w:rPr>
        <w:t>创新发展</w:t>
      </w:r>
      <w:r>
        <w:rPr>
          <w:rFonts w:hint="eastAsia" w:ascii="仿宋" w:hAnsi="仿宋" w:eastAsia="仿宋"/>
          <w:sz w:val="32"/>
          <w:szCs w:val="32"/>
        </w:rPr>
        <w:t>具有重要示范推广价值的项目；</w:t>
      </w:r>
    </w:p>
    <w:p>
      <w:pPr>
        <w:spacing w:line="540" w:lineRule="exact"/>
        <w:ind w:firstLine="645"/>
        <w:jc w:val="left"/>
        <w:rPr>
          <w:rFonts w:ascii="仿宋" w:hAnsi="仿宋" w:eastAsia="仿宋"/>
          <w:sz w:val="32"/>
          <w:szCs w:val="32"/>
        </w:rPr>
      </w:pPr>
      <w:r>
        <w:rPr>
          <w:rFonts w:hint="eastAsia" w:ascii="仿宋" w:hAnsi="仿宋" w:eastAsia="仿宋"/>
          <w:sz w:val="32"/>
          <w:szCs w:val="32"/>
        </w:rPr>
        <w:t>（四）支持具有较强技术力量、设备、资金等较好前期工作基础的项目；</w:t>
      </w:r>
    </w:p>
    <w:p>
      <w:pPr>
        <w:spacing w:line="540" w:lineRule="exact"/>
        <w:ind w:firstLine="645"/>
        <w:jc w:val="left"/>
        <w:rPr>
          <w:rFonts w:ascii="仿宋" w:hAnsi="仿宋" w:eastAsia="仿宋"/>
          <w:sz w:val="32"/>
          <w:szCs w:val="32"/>
        </w:rPr>
      </w:pPr>
      <w:r>
        <w:rPr>
          <w:rFonts w:hint="eastAsia" w:ascii="仿宋" w:hAnsi="仿宋" w:eastAsia="仿宋"/>
          <w:sz w:val="32"/>
          <w:szCs w:val="32"/>
        </w:rPr>
        <w:t>（五）支持</w:t>
      </w:r>
      <w:r>
        <w:rPr>
          <w:rFonts w:hint="eastAsia" w:ascii="仿宋" w:hAnsi="仿宋" w:eastAsia="仿宋"/>
          <w:sz w:val="32"/>
          <w:szCs w:val="32"/>
          <w:lang w:eastAsia="zh-CN"/>
        </w:rPr>
        <w:t>科技成果转化</w:t>
      </w:r>
      <w:r>
        <w:rPr>
          <w:rFonts w:hint="eastAsia" w:ascii="仿宋" w:hAnsi="仿宋" w:eastAsia="仿宋"/>
          <w:sz w:val="32"/>
          <w:szCs w:val="32"/>
        </w:rPr>
        <w:t>产学研</w:t>
      </w:r>
      <w:r>
        <w:rPr>
          <w:rFonts w:hint="eastAsia" w:ascii="仿宋" w:hAnsi="仿宋" w:eastAsia="仿宋"/>
          <w:sz w:val="32"/>
          <w:szCs w:val="32"/>
          <w:lang w:eastAsia="zh-CN"/>
        </w:rPr>
        <w:t>合作</w:t>
      </w:r>
      <w:r>
        <w:rPr>
          <w:rFonts w:hint="eastAsia" w:ascii="仿宋" w:hAnsi="仿宋" w:eastAsia="仿宋"/>
          <w:sz w:val="32"/>
          <w:szCs w:val="32"/>
        </w:rPr>
        <w:t>的项目；</w:t>
      </w:r>
    </w:p>
    <w:p>
      <w:pPr>
        <w:spacing w:line="540" w:lineRule="exact"/>
        <w:ind w:firstLine="645"/>
        <w:jc w:val="left"/>
        <w:rPr>
          <w:rFonts w:ascii="仿宋" w:hAnsi="仿宋" w:eastAsia="仿宋"/>
          <w:sz w:val="32"/>
          <w:szCs w:val="32"/>
        </w:rPr>
      </w:pPr>
      <w:r>
        <w:rPr>
          <w:rFonts w:hint="eastAsia" w:ascii="仿宋" w:hAnsi="仿宋" w:eastAsia="仿宋"/>
          <w:sz w:val="32"/>
          <w:szCs w:val="32"/>
        </w:rPr>
        <w:t>（六）支持</w:t>
      </w:r>
      <w:r>
        <w:rPr>
          <w:rFonts w:hint="eastAsia" w:ascii="仿宋" w:hAnsi="仿宋" w:eastAsia="仿宋"/>
          <w:sz w:val="32"/>
          <w:szCs w:val="32"/>
          <w:lang w:eastAsia="zh-CN"/>
        </w:rPr>
        <w:t>促进重点产业相关的学科建设和人才培养类</w:t>
      </w:r>
      <w:r>
        <w:rPr>
          <w:rFonts w:hint="eastAsia" w:ascii="仿宋" w:hAnsi="仿宋" w:eastAsia="仿宋"/>
          <w:sz w:val="32"/>
          <w:szCs w:val="32"/>
        </w:rPr>
        <w:t>的</w:t>
      </w:r>
      <w:r>
        <w:rPr>
          <w:rFonts w:hint="eastAsia" w:ascii="仿宋" w:hAnsi="仿宋" w:eastAsia="仿宋"/>
          <w:sz w:val="32"/>
          <w:szCs w:val="32"/>
          <w:lang w:eastAsia="zh-CN"/>
        </w:rPr>
        <w:t>科研</w:t>
      </w:r>
      <w:r>
        <w:rPr>
          <w:rFonts w:hint="eastAsia" w:ascii="仿宋" w:hAnsi="仿宋" w:eastAsia="仿宋"/>
          <w:sz w:val="32"/>
          <w:szCs w:val="32"/>
        </w:rPr>
        <w:t>项目</w:t>
      </w:r>
      <w:r>
        <w:rPr>
          <w:rFonts w:hint="eastAsia" w:ascii="仿宋" w:hAnsi="仿宋" w:eastAsia="仿宋"/>
          <w:sz w:val="32"/>
          <w:szCs w:val="32"/>
          <w:lang w:eastAsia="zh-CN"/>
        </w:rPr>
        <w:t>。</w:t>
      </w:r>
    </w:p>
    <w:p>
      <w:pPr>
        <w:spacing w:line="540" w:lineRule="exact"/>
        <w:ind w:firstLine="645"/>
        <w:jc w:val="left"/>
        <w:rPr>
          <w:rFonts w:ascii="仿宋" w:hAnsi="仿宋" w:eastAsia="仿宋"/>
          <w:sz w:val="32"/>
          <w:szCs w:val="32"/>
        </w:rPr>
      </w:pPr>
      <w:r>
        <w:rPr>
          <w:rFonts w:hint="eastAsia" w:ascii="仿宋" w:hAnsi="仿宋" w:eastAsia="仿宋"/>
          <w:b/>
          <w:bCs/>
          <w:sz w:val="32"/>
          <w:szCs w:val="32"/>
        </w:rPr>
        <w:t>第十条</w:t>
      </w:r>
      <w:r>
        <w:rPr>
          <w:rFonts w:ascii="仿宋" w:hAnsi="仿宋" w:eastAsia="仿宋"/>
          <w:b/>
          <w:bCs/>
          <w:sz w:val="32"/>
          <w:szCs w:val="32"/>
        </w:rPr>
        <w:t xml:space="preserve">  </w:t>
      </w:r>
      <w:r>
        <w:rPr>
          <w:rFonts w:hint="eastAsia" w:ascii="仿宋" w:hAnsi="仿宋" w:eastAsia="仿宋"/>
          <w:sz w:val="32"/>
          <w:szCs w:val="32"/>
        </w:rPr>
        <w:t>项目不立项原则</w:t>
      </w:r>
      <w:r>
        <w:rPr>
          <w:rFonts w:hint="eastAsia" w:ascii="仿宋" w:hAnsi="仿宋" w:eastAsia="仿宋"/>
          <w:sz w:val="32"/>
          <w:szCs w:val="32"/>
          <w:lang w:eastAsia="zh-CN"/>
        </w:rPr>
        <w:t>：</w:t>
      </w:r>
    </w:p>
    <w:p>
      <w:pPr>
        <w:spacing w:line="540" w:lineRule="exact"/>
        <w:ind w:firstLine="645"/>
        <w:jc w:val="left"/>
        <w:rPr>
          <w:rFonts w:ascii="仿宋" w:hAnsi="仿宋" w:eastAsia="仿宋"/>
          <w:sz w:val="32"/>
          <w:szCs w:val="32"/>
        </w:rPr>
      </w:pPr>
      <w:r>
        <w:rPr>
          <w:rFonts w:hint="eastAsia" w:ascii="仿宋" w:hAnsi="仿宋" w:eastAsia="仿宋"/>
          <w:sz w:val="32"/>
          <w:szCs w:val="32"/>
        </w:rPr>
        <w:t>（一）不符合项目申报指南支持方向和范围的项目；</w:t>
      </w:r>
    </w:p>
    <w:p>
      <w:pPr>
        <w:spacing w:line="540" w:lineRule="exact"/>
        <w:ind w:firstLine="645"/>
        <w:jc w:val="left"/>
        <w:rPr>
          <w:rFonts w:ascii="仿宋" w:hAnsi="仿宋" w:eastAsia="仿宋"/>
          <w:sz w:val="32"/>
          <w:szCs w:val="32"/>
        </w:rPr>
      </w:pPr>
      <w:r>
        <w:rPr>
          <w:rFonts w:hint="eastAsia" w:ascii="仿宋" w:hAnsi="仿宋" w:eastAsia="仿宋"/>
          <w:sz w:val="32"/>
          <w:szCs w:val="32"/>
        </w:rPr>
        <w:t>（二）专家评审不通过的项目；</w:t>
      </w:r>
    </w:p>
    <w:p>
      <w:pPr>
        <w:spacing w:line="540" w:lineRule="exact"/>
        <w:ind w:firstLine="645"/>
        <w:jc w:val="left"/>
        <w:rPr>
          <w:rFonts w:ascii="仿宋" w:hAnsi="仿宋" w:eastAsia="仿宋"/>
          <w:color w:val="auto"/>
          <w:sz w:val="32"/>
          <w:szCs w:val="32"/>
        </w:rPr>
      </w:pPr>
      <w:r>
        <w:rPr>
          <w:rFonts w:hint="eastAsia" w:ascii="仿宋" w:hAnsi="仿宋" w:eastAsia="仿宋"/>
          <w:color w:val="auto"/>
          <w:sz w:val="32"/>
          <w:szCs w:val="32"/>
        </w:rPr>
        <w:t>（三）已获得其他财政专项经费支持的重复申报项目；</w:t>
      </w:r>
    </w:p>
    <w:p>
      <w:pPr>
        <w:spacing w:line="540" w:lineRule="exact"/>
        <w:ind w:firstLine="645"/>
        <w:jc w:val="left"/>
        <w:rPr>
          <w:rFonts w:ascii="仿宋" w:hAnsi="仿宋" w:eastAsia="仿宋"/>
          <w:color w:val="auto"/>
          <w:sz w:val="32"/>
          <w:szCs w:val="32"/>
        </w:rPr>
      </w:pPr>
      <w:r>
        <w:rPr>
          <w:rFonts w:hint="eastAsia" w:ascii="仿宋" w:hAnsi="仿宋" w:eastAsia="仿宋"/>
          <w:color w:val="auto"/>
          <w:sz w:val="32"/>
          <w:szCs w:val="32"/>
        </w:rPr>
        <w:t>（四）不同单位</w:t>
      </w:r>
      <w:r>
        <w:rPr>
          <w:rFonts w:ascii="仿宋" w:hAnsi="仿宋" w:eastAsia="仿宋"/>
          <w:color w:val="auto"/>
          <w:sz w:val="32"/>
          <w:szCs w:val="32"/>
        </w:rPr>
        <w:t>(</w:t>
      </w:r>
      <w:r>
        <w:rPr>
          <w:rFonts w:hint="eastAsia" w:ascii="仿宋" w:hAnsi="仿宋" w:eastAsia="仿宋"/>
          <w:color w:val="auto"/>
          <w:sz w:val="32"/>
          <w:szCs w:val="32"/>
        </w:rPr>
        <w:t>负责人</w:t>
      </w:r>
      <w:r>
        <w:rPr>
          <w:rFonts w:ascii="仿宋" w:hAnsi="仿宋" w:eastAsia="仿宋"/>
          <w:color w:val="auto"/>
          <w:sz w:val="32"/>
          <w:szCs w:val="32"/>
        </w:rPr>
        <w:t>)</w:t>
      </w:r>
      <w:r>
        <w:rPr>
          <w:rFonts w:hint="eastAsia" w:ascii="仿宋" w:hAnsi="仿宋" w:eastAsia="仿宋"/>
          <w:color w:val="auto"/>
          <w:sz w:val="32"/>
          <w:szCs w:val="32"/>
        </w:rPr>
        <w:t>申报内容相似或相同的项目；</w:t>
      </w:r>
    </w:p>
    <w:p>
      <w:pPr>
        <w:spacing w:line="540" w:lineRule="exact"/>
        <w:ind w:firstLine="645"/>
        <w:jc w:val="left"/>
        <w:rPr>
          <w:rFonts w:ascii="仿宋" w:hAnsi="仿宋" w:eastAsia="仿宋"/>
          <w:sz w:val="32"/>
          <w:szCs w:val="32"/>
        </w:rPr>
      </w:pPr>
      <w:r>
        <w:rPr>
          <w:rFonts w:hint="eastAsia" w:ascii="仿宋" w:hAnsi="仿宋" w:eastAsia="仿宋"/>
          <w:sz w:val="32"/>
          <w:szCs w:val="32"/>
        </w:rPr>
        <w:t>（五）基础设施及配套设备较差的项目；</w:t>
      </w:r>
    </w:p>
    <w:p>
      <w:pPr>
        <w:spacing w:line="540" w:lineRule="exact"/>
        <w:ind w:firstLine="645"/>
        <w:jc w:val="left"/>
        <w:rPr>
          <w:rFonts w:hint="eastAsia"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eastAsia="zh-CN"/>
        </w:rPr>
        <w:t>负责人有</w:t>
      </w:r>
      <w:r>
        <w:rPr>
          <w:rFonts w:hint="eastAsia" w:ascii="仿宋" w:hAnsi="仿宋" w:eastAsia="仿宋"/>
          <w:sz w:val="32"/>
          <w:szCs w:val="32"/>
          <w:lang w:val="en-US" w:eastAsia="zh-CN"/>
        </w:rPr>
        <w:t>2个及以上我省</w:t>
      </w:r>
      <w:r>
        <w:rPr>
          <w:rFonts w:hint="eastAsia" w:ascii="仿宋" w:hAnsi="仿宋" w:eastAsia="仿宋"/>
          <w:sz w:val="32"/>
          <w:szCs w:val="32"/>
          <w:lang w:eastAsia="zh-CN"/>
        </w:rPr>
        <w:t>未验收项目的</w:t>
      </w:r>
      <w:r>
        <w:rPr>
          <w:rFonts w:hint="eastAsia" w:ascii="仿宋" w:hAnsi="仿宋" w:eastAsia="仿宋"/>
          <w:sz w:val="32"/>
          <w:szCs w:val="32"/>
          <w:lang w:val="en-US" w:eastAsia="zh-CN"/>
        </w:rPr>
        <w:t>项目；</w:t>
      </w:r>
    </w:p>
    <w:p>
      <w:pPr>
        <w:spacing w:line="540" w:lineRule="exact"/>
        <w:ind w:firstLine="645"/>
        <w:jc w:val="left"/>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其他不适</w:t>
      </w:r>
      <w:r>
        <w:rPr>
          <w:rFonts w:hint="eastAsia" w:ascii="仿宋" w:hAnsi="仿宋" w:eastAsia="仿宋"/>
          <w:sz w:val="32"/>
          <w:szCs w:val="32"/>
          <w:lang w:eastAsia="zh-CN"/>
        </w:rPr>
        <w:t>宜</w:t>
      </w:r>
      <w:r>
        <w:rPr>
          <w:rFonts w:hint="eastAsia" w:ascii="仿宋" w:hAnsi="仿宋" w:eastAsia="仿宋"/>
          <w:sz w:val="32"/>
          <w:szCs w:val="32"/>
        </w:rPr>
        <w:t>立项的项目。</w:t>
      </w:r>
    </w:p>
    <w:p>
      <w:pPr>
        <w:spacing w:line="540" w:lineRule="exact"/>
        <w:ind w:firstLine="645"/>
        <w:jc w:val="left"/>
        <w:rPr>
          <w:rFonts w:ascii="仿宋" w:hAnsi="仿宋" w:eastAsia="仿宋"/>
          <w:b/>
          <w:bCs/>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一</w:t>
      </w:r>
      <w:r>
        <w:rPr>
          <w:rFonts w:hint="eastAsia" w:ascii="仿宋" w:hAnsi="仿宋" w:eastAsia="仿宋"/>
          <w:b/>
          <w:bCs/>
          <w:sz w:val="32"/>
          <w:szCs w:val="32"/>
        </w:rPr>
        <w:t>条</w:t>
      </w:r>
      <w:r>
        <w:rPr>
          <w:rFonts w:ascii="仿宋" w:hAnsi="仿宋" w:eastAsia="仿宋"/>
          <w:b/>
          <w:bCs/>
          <w:sz w:val="32"/>
          <w:szCs w:val="32"/>
        </w:rPr>
        <w:t xml:space="preserve">  </w:t>
      </w:r>
      <w:r>
        <w:rPr>
          <w:rFonts w:hint="eastAsia" w:ascii="仿宋" w:hAnsi="仿宋" w:eastAsia="仿宋"/>
          <w:sz w:val="32"/>
          <w:szCs w:val="32"/>
        </w:rPr>
        <w:t>综合平衡各技术领域，避免相同或类似的项目重复立项。</w:t>
      </w:r>
    </w:p>
    <w:p>
      <w:pPr>
        <w:spacing w:line="540" w:lineRule="exact"/>
        <w:ind w:firstLine="645"/>
        <w:jc w:val="left"/>
        <w:rPr>
          <w:rFonts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二</w:t>
      </w:r>
      <w:r>
        <w:rPr>
          <w:rFonts w:hint="eastAsia" w:ascii="仿宋" w:hAnsi="仿宋" w:eastAsia="仿宋"/>
          <w:b/>
          <w:bCs/>
          <w:sz w:val="32"/>
          <w:szCs w:val="32"/>
        </w:rPr>
        <w:t>条</w:t>
      </w:r>
      <w:r>
        <w:rPr>
          <w:rFonts w:ascii="仿宋" w:hAnsi="仿宋" w:eastAsia="仿宋"/>
          <w:b/>
          <w:bCs/>
          <w:sz w:val="32"/>
          <w:szCs w:val="32"/>
        </w:rPr>
        <w:t xml:space="preserve">  </w:t>
      </w:r>
      <w:r>
        <w:rPr>
          <w:rFonts w:hint="eastAsia" w:ascii="仿宋" w:hAnsi="仿宋" w:eastAsia="仿宋"/>
          <w:sz w:val="32"/>
          <w:szCs w:val="32"/>
        </w:rPr>
        <w:t>省科技厅根据当年财政预算情况，统筹安排</w:t>
      </w:r>
      <w:r>
        <w:rPr>
          <w:rFonts w:hint="eastAsia" w:ascii="仿宋" w:hAnsi="仿宋" w:eastAsia="仿宋"/>
          <w:sz w:val="32"/>
          <w:szCs w:val="32"/>
          <w:lang w:eastAsia="zh-CN"/>
        </w:rPr>
        <w:t>项目</w:t>
      </w:r>
      <w:r>
        <w:rPr>
          <w:rFonts w:hint="eastAsia" w:ascii="仿宋" w:hAnsi="仿宋" w:eastAsia="仿宋"/>
          <w:sz w:val="32"/>
          <w:szCs w:val="32"/>
        </w:rPr>
        <w:t>经费资助</w:t>
      </w:r>
      <w:r>
        <w:rPr>
          <w:rFonts w:hint="eastAsia" w:ascii="仿宋" w:hAnsi="仿宋" w:eastAsia="仿宋"/>
          <w:sz w:val="32"/>
          <w:szCs w:val="32"/>
          <w:lang w:eastAsia="zh-CN"/>
        </w:rPr>
        <w:t>，立项后依经费规模情况分年度予以资助</w:t>
      </w:r>
      <w:r>
        <w:rPr>
          <w:rFonts w:hint="eastAsia" w:ascii="仿宋" w:hAnsi="仿宋" w:eastAsia="仿宋"/>
          <w:sz w:val="32"/>
          <w:szCs w:val="32"/>
        </w:rPr>
        <w:t>。</w:t>
      </w:r>
    </w:p>
    <w:p>
      <w:pPr>
        <w:spacing w:line="540" w:lineRule="exact"/>
        <w:ind w:firstLine="645"/>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实施与管理</w:t>
      </w:r>
    </w:p>
    <w:p>
      <w:pPr>
        <w:spacing w:line="540" w:lineRule="exact"/>
        <w:ind w:firstLine="645"/>
        <w:jc w:val="left"/>
        <w:rPr>
          <w:rFonts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三</w:t>
      </w:r>
      <w:r>
        <w:rPr>
          <w:rFonts w:hint="eastAsia" w:ascii="仿宋" w:hAnsi="仿宋" w:eastAsia="仿宋"/>
          <w:b/>
          <w:bCs/>
          <w:sz w:val="32"/>
          <w:szCs w:val="32"/>
        </w:rPr>
        <w:t>条</w:t>
      </w:r>
      <w:r>
        <w:rPr>
          <w:rFonts w:ascii="仿宋" w:hAnsi="仿宋" w:eastAsia="仿宋"/>
          <w:sz w:val="32"/>
          <w:szCs w:val="32"/>
        </w:rPr>
        <w:t xml:space="preserve">  </w:t>
      </w:r>
      <w:r>
        <w:rPr>
          <w:rFonts w:hint="eastAsia" w:ascii="仿宋" w:hAnsi="仿宋" w:eastAsia="仿宋"/>
          <w:sz w:val="32"/>
          <w:szCs w:val="32"/>
          <w:lang w:eastAsia="zh-CN"/>
        </w:rPr>
        <w:t>院士平台</w:t>
      </w:r>
      <w:r>
        <w:rPr>
          <w:rFonts w:hint="eastAsia" w:ascii="仿宋" w:hAnsi="仿宋" w:eastAsia="仿宋"/>
          <w:sz w:val="32"/>
          <w:szCs w:val="32"/>
        </w:rPr>
        <w:t>专项实行合同制管理。项目立项后，项目承担单位应在</w:t>
      </w:r>
      <w:r>
        <w:rPr>
          <w:rFonts w:hint="eastAsia" w:ascii="仿宋" w:hAnsi="仿宋" w:eastAsia="仿宋"/>
          <w:sz w:val="32"/>
          <w:szCs w:val="32"/>
          <w:lang w:eastAsia="zh-CN"/>
        </w:rPr>
        <w:t>通知</w:t>
      </w:r>
      <w:r>
        <w:rPr>
          <w:rFonts w:hint="eastAsia" w:ascii="仿宋" w:hAnsi="仿宋" w:eastAsia="仿宋"/>
          <w:sz w:val="32"/>
          <w:szCs w:val="32"/>
        </w:rPr>
        <w:t>下达后</w:t>
      </w:r>
      <w:r>
        <w:rPr>
          <w:rFonts w:ascii="仿宋" w:hAnsi="仿宋" w:eastAsia="仿宋"/>
          <w:sz w:val="32"/>
          <w:szCs w:val="32"/>
        </w:rPr>
        <w:t>1</w:t>
      </w:r>
      <w:r>
        <w:rPr>
          <w:rFonts w:hint="eastAsia" w:ascii="仿宋" w:hAnsi="仿宋" w:eastAsia="仿宋"/>
          <w:sz w:val="32"/>
          <w:szCs w:val="32"/>
        </w:rPr>
        <w:t>个月内与省科技厅签订项目任务书</w:t>
      </w:r>
      <w:r>
        <w:rPr>
          <w:rFonts w:ascii="仿宋" w:hAnsi="仿宋" w:eastAsia="仿宋"/>
          <w:sz w:val="32"/>
          <w:szCs w:val="32"/>
        </w:rPr>
        <w:t>;</w:t>
      </w:r>
      <w:r>
        <w:rPr>
          <w:rFonts w:hint="eastAsia" w:ascii="仿宋" w:hAnsi="仿宋" w:eastAsia="仿宋"/>
          <w:sz w:val="32"/>
          <w:szCs w:val="32"/>
        </w:rPr>
        <w:t>无正当理由逾期未签订任务书的视为自动放弃。</w:t>
      </w:r>
    </w:p>
    <w:p>
      <w:pPr>
        <w:spacing w:line="540" w:lineRule="exact"/>
        <w:ind w:firstLine="645"/>
        <w:jc w:val="left"/>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四</w:t>
      </w:r>
      <w:r>
        <w:rPr>
          <w:rFonts w:hint="eastAsia" w:ascii="仿宋" w:hAnsi="仿宋" w:eastAsia="仿宋"/>
          <w:b/>
          <w:bCs/>
          <w:sz w:val="32"/>
          <w:szCs w:val="32"/>
        </w:rPr>
        <w:t>条</w:t>
      </w:r>
      <w:r>
        <w:rPr>
          <w:rFonts w:ascii="仿宋" w:hAnsi="仿宋" w:eastAsia="仿宋"/>
          <w:sz w:val="32"/>
          <w:szCs w:val="32"/>
        </w:rPr>
        <w:t xml:space="preserve">  </w:t>
      </w:r>
      <w:r>
        <w:rPr>
          <w:rFonts w:hint="eastAsia" w:ascii="仿宋" w:hAnsi="仿宋" w:eastAsia="仿宋"/>
          <w:sz w:val="32"/>
          <w:szCs w:val="32"/>
        </w:rPr>
        <w:t>项目任务书中要明确项目的实施内容、预期目标、</w:t>
      </w:r>
      <w:r>
        <w:rPr>
          <w:rFonts w:hint="eastAsia" w:ascii="仿宋" w:hAnsi="仿宋" w:eastAsia="仿宋"/>
          <w:sz w:val="32"/>
          <w:szCs w:val="32"/>
          <w:lang w:eastAsia="zh-CN"/>
        </w:rPr>
        <w:t>项目经费</w:t>
      </w:r>
      <w:r>
        <w:rPr>
          <w:rFonts w:hint="eastAsia" w:ascii="仿宋" w:hAnsi="仿宋" w:eastAsia="仿宋"/>
          <w:sz w:val="32"/>
          <w:szCs w:val="32"/>
        </w:rPr>
        <w:t>、实施进度和考核指标等。考核指标必须细化、具体、可考核。多家单位联合实施的项目，项目牵头承担单位要与参与单位签订协议，明确各方权力义务、资金安排、知识产权归属、法律责任等。</w:t>
      </w:r>
    </w:p>
    <w:p>
      <w:pPr>
        <w:spacing w:line="540" w:lineRule="exact"/>
        <w:ind w:firstLine="645"/>
        <w:jc w:val="left"/>
        <w:rPr>
          <w:rFonts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五</w:t>
      </w:r>
      <w:r>
        <w:rPr>
          <w:rFonts w:hint="eastAsia" w:ascii="仿宋" w:hAnsi="仿宋" w:eastAsia="仿宋"/>
          <w:b/>
          <w:bCs/>
          <w:sz w:val="32"/>
          <w:szCs w:val="32"/>
        </w:rPr>
        <w:t>条</w:t>
      </w:r>
      <w:r>
        <w:rPr>
          <w:rFonts w:ascii="仿宋" w:hAnsi="仿宋" w:eastAsia="仿宋"/>
          <w:sz w:val="32"/>
          <w:szCs w:val="32"/>
        </w:rPr>
        <w:t xml:space="preserve">  </w:t>
      </w:r>
      <w:r>
        <w:rPr>
          <w:rFonts w:hint="eastAsia" w:ascii="仿宋" w:hAnsi="仿宋" w:eastAsia="仿宋"/>
          <w:sz w:val="32"/>
          <w:szCs w:val="32"/>
        </w:rPr>
        <w:t>项目任务书甲方为省科技厅，乙方为项目承担单位，双方基本职责如下：</w:t>
      </w:r>
    </w:p>
    <w:p>
      <w:pPr>
        <w:spacing w:line="540" w:lineRule="exact"/>
        <w:ind w:firstLine="645"/>
        <w:jc w:val="left"/>
        <w:rPr>
          <w:rFonts w:ascii="仿宋" w:hAnsi="仿宋" w:eastAsia="仿宋"/>
          <w:sz w:val="32"/>
          <w:szCs w:val="32"/>
        </w:rPr>
      </w:pPr>
      <w:r>
        <w:rPr>
          <w:rFonts w:hint="eastAsia" w:ascii="仿宋" w:hAnsi="仿宋" w:eastAsia="仿宋"/>
          <w:sz w:val="32"/>
          <w:szCs w:val="32"/>
        </w:rPr>
        <w:t>（一）甲方职责</w:t>
      </w:r>
    </w:p>
    <w:p>
      <w:pPr>
        <w:spacing w:line="540" w:lineRule="exact"/>
        <w:ind w:firstLine="645"/>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会同省财政部门按规定拨付项目经费；</w:t>
      </w:r>
    </w:p>
    <w:p>
      <w:pPr>
        <w:spacing w:line="540" w:lineRule="exact"/>
        <w:ind w:firstLine="645"/>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监督检查项目执行情况；</w:t>
      </w:r>
    </w:p>
    <w:p>
      <w:pPr>
        <w:spacing w:line="540" w:lineRule="exact"/>
        <w:ind w:firstLine="645"/>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跟踪服务和协调解决项目执行中的有关问题；</w:t>
      </w:r>
    </w:p>
    <w:p>
      <w:pPr>
        <w:spacing w:line="540" w:lineRule="exact"/>
        <w:ind w:firstLine="645"/>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组织项目验收。</w:t>
      </w:r>
    </w:p>
    <w:p>
      <w:pPr>
        <w:spacing w:line="540" w:lineRule="exact"/>
        <w:ind w:firstLine="645"/>
        <w:jc w:val="left"/>
        <w:rPr>
          <w:rFonts w:ascii="仿宋" w:hAnsi="仿宋" w:eastAsia="仿宋"/>
          <w:sz w:val="32"/>
          <w:szCs w:val="32"/>
        </w:rPr>
      </w:pPr>
      <w:r>
        <w:rPr>
          <w:rFonts w:hint="eastAsia" w:ascii="仿宋" w:hAnsi="仿宋" w:eastAsia="仿宋"/>
          <w:sz w:val="32"/>
          <w:szCs w:val="32"/>
        </w:rPr>
        <w:t>（二）乙方职责</w:t>
      </w:r>
    </w:p>
    <w:p>
      <w:pPr>
        <w:spacing w:line="540" w:lineRule="exact"/>
        <w:ind w:firstLine="645"/>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按任务书组织项目实施</w:t>
      </w:r>
      <w:r>
        <w:rPr>
          <w:rFonts w:hint="eastAsia" w:ascii="仿宋" w:hAnsi="仿宋" w:eastAsia="仿宋"/>
          <w:sz w:val="32"/>
          <w:szCs w:val="32"/>
          <w:lang w:eastAsia="zh-CN"/>
        </w:rPr>
        <w:t>项目，履行任务书各项条款，完成各项任务和目标</w:t>
      </w:r>
      <w:r>
        <w:rPr>
          <w:rFonts w:hint="eastAsia" w:ascii="仿宋" w:hAnsi="仿宋" w:eastAsia="仿宋"/>
          <w:sz w:val="32"/>
          <w:szCs w:val="32"/>
        </w:rPr>
        <w:t>；</w:t>
      </w:r>
    </w:p>
    <w:p>
      <w:pPr>
        <w:spacing w:line="540" w:lineRule="exact"/>
        <w:ind w:firstLine="645"/>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落实项目实施条件和配套经费，</w:t>
      </w:r>
      <w:r>
        <w:rPr>
          <w:rFonts w:hint="eastAsia" w:ascii="仿宋" w:hAnsi="仿宋" w:eastAsia="仿宋"/>
          <w:sz w:val="32"/>
          <w:szCs w:val="32"/>
          <w:lang w:eastAsia="zh-CN"/>
        </w:rPr>
        <w:t>严格执行省财政科技计划各项管理规定，建立健全科研、财务、诚信等内部管理制度，</w:t>
      </w:r>
      <w:r>
        <w:rPr>
          <w:rFonts w:hint="eastAsia" w:ascii="仿宋" w:hAnsi="仿宋" w:eastAsia="仿宋"/>
          <w:sz w:val="32"/>
          <w:szCs w:val="32"/>
        </w:rPr>
        <w:t>保证专款专用；</w:t>
      </w:r>
    </w:p>
    <w:p>
      <w:pPr>
        <w:spacing w:line="540" w:lineRule="exact"/>
        <w:ind w:firstLine="645"/>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接受甲方对项目执行情况的监督检查，</w:t>
      </w:r>
      <w:r>
        <w:rPr>
          <w:rFonts w:hint="eastAsia" w:ascii="仿宋" w:hAnsi="仿宋" w:eastAsia="仿宋"/>
          <w:sz w:val="32"/>
          <w:szCs w:val="32"/>
          <w:lang w:eastAsia="zh-CN"/>
        </w:rPr>
        <w:t>配合甲方做好监督、评估和验收工作，</w:t>
      </w:r>
      <w:r>
        <w:rPr>
          <w:rFonts w:hint="eastAsia" w:ascii="仿宋" w:hAnsi="仿宋" w:eastAsia="仿宋"/>
          <w:sz w:val="32"/>
          <w:szCs w:val="32"/>
        </w:rPr>
        <w:t>及时报告重大事项，</w:t>
      </w:r>
      <w:r>
        <w:rPr>
          <w:rFonts w:hint="eastAsia" w:ascii="仿宋" w:hAnsi="仿宋" w:eastAsia="仿宋"/>
          <w:sz w:val="32"/>
          <w:szCs w:val="32"/>
          <w:lang w:eastAsia="zh-CN"/>
        </w:rPr>
        <w:t>配合</w:t>
      </w:r>
      <w:r>
        <w:rPr>
          <w:rFonts w:hint="eastAsia" w:ascii="仿宋" w:hAnsi="仿宋" w:eastAsia="仿宋"/>
          <w:sz w:val="32"/>
          <w:szCs w:val="32"/>
        </w:rPr>
        <w:t>甲方</w:t>
      </w:r>
      <w:r>
        <w:rPr>
          <w:rFonts w:hint="eastAsia" w:ascii="仿宋" w:hAnsi="仿宋" w:eastAsia="仿宋"/>
          <w:sz w:val="32"/>
          <w:szCs w:val="32"/>
          <w:lang w:eastAsia="zh-CN"/>
        </w:rPr>
        <w:t>填报</w:t>
      </w:r>
      <w:r>
        <w:rPr>
          <w:rFonts w:hint="eastAsia" w:ascii="仿宋" w:hAnsi="仿宋" w:eastAsia="仿宋"/>
          <w:sz w:val="32"/>
          <w:szCs w:val="32"/>
        </w:rPr>
        <w:t>有关调查表和统计表；</w:t>
      </w:r>
    </w:p>
    <w:p>
      <w:pPr>
        <w:spacing w:line="540" w:lineRule="exact"/>
        <w:ind w:firstLine="645"/>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按</w:t>
      </w:r>
      <w:r>
        <w:rPr>
          <w:rFonts w:hint="eastAsia" w:ascii="仿宋" w:hAnsi="仿宋" w:eastAsia="仿宋"/>
          <w:sz w:val="32"/>
          <w:szCs w:val="32"/>
          <w:lang w:eastAsia="zh-CN"/>
        </w:rPr>
        <w:t>规定提交</w:t>
      </w:r>
      <w:r>
        <w:rPr>
          <w:rFonts w:hint="eastAsia" w:ascii="仿宋" w:hAnsi="仿宋" w:eastAsia="仿宋"/>
          <w:sz w:val="32"/>
          <w:szCs w:val="32"/>
        </w:rPr>
        <w:t>项目验收</w:t>
      </w:r>
      <w:r>
        <w:rPr>
          <w:rFonts w:hint="eastAsia" w:ascii="仿宋" w:hAnsi="仿宋" w:eastAsia="仿宋"/>
          <w:sz w:val="32"/>
          <w:szCs w:val="32"/>
          <w:lang w:eastAsia="zh-CN"/>
        </w:rPr>
        <w:t>申请和</w:t>
      </w:r>
      <w:r>
        <w:rPr>
          <w:rFonts w:hint="eastAsia" w:ascii="仿宋" w:hAnsi="仿宋" w:eastAsia="仿宋"/>
          <w:sz w:val="32"/>
          <w:szCs w:val="32"/>
        </w:rPr>
        <w:t>验收所需的有关材料。</w:t>
      </w:r>
    </w:p>
    <w:p>
      <w:pPr>
        <w:spacing w:line="540" w:lineRule="exact"/>
        <w:ind w:firstLine="645"/>
        <w:jc w:val="left"/>
        <w:rPr>
          <w:rFonts w:ascii="仿宋" w:hAnsi="仿宋" w:eastAsia="仿宋"/>
          <w:color w:val="FF0000"/>
          <w:sz w:val="32"/>
          <w:szCs w:val="32"/>
        </w:rPr>
      </w:pPr>
      <w:r>
        <w:rPr>
          <w:rFonts w:hint="eastAsia" w:ascii="仿宋" w:hAnsi="仿宋" w:eastAsia="仿宋"/>
          <w:b/>
          <w:bCs/>
          <w:color w:val="auto"/>
          <w:sz w:val="32"/>
          <w:szCs w:val="32"/>
        </w:rPr>
        <w:t>第十</w:t>
      </w:r>
      <w:r>
        <w:rPr>
          <w:rFonts w:hint="eastAsia" w:ascii="仿宋" w:hAnsi="仿宋" w:eastAsia="仿宋"/>
          <w:b/>
          <w:bCs/>
          <w:color w:val="auto"/>
          <w:sz w:val="32"/>
          <w:szCs w:val="32"/>
          <w:lang w:eastAsia="zh-CN"/>
        </w:rPr>
        <w:t>六</w:t>
      </w:r>
      <w:r>
        <w:rPr>
          <w:rFonts w:hint="eastAsia" w:ascii="仿宋" w:hAnsi="仿宋" w:eastAsia="仿宋"/>
          <w:b/>
          <w:bCs/>
          <w:color w:val="auto"/>
          <w:sz w:val="32"/>
          <w:szCs w:val="32"/>
        </w:rPr>
        <w:t>条</w:t>
      </w:r>
      <w:r>
        <w:rPr>
          <w:rFonts w:ascii="仿宋" w:hAnsi="仿宋" w:eastAsia="仿宋"/>
          <w:b/>
          <w:bCs/>
          <w:color w:val="auto"/>
          <w:sz w:val="32"/>
          <w:szCs w:val="32"/>
        </w:rPr>
        <w:t xml:space="preserve">  </w:t>
      </w:r>
      <w:r>
        <w:rPr>
          <w:rFonts w:hint="eastAsia" w:ascii="仿宋" w:hAnsi="仿宋" w:eastAsia="仿宋"/>
          <w:color w:val="auto"/>
          <w:sz w:val="32"/>
          <w:szCs w:val="32"/>
          <w:lang w:eastAsia="zh-CN"/>
        </w:rPr>
        <w:t>项目实施期间，科研人员可以在研究方向不变、不降低考核指标的前提下自主调整研究方案和技术路线。项目负责人可以根据项目需要，在实施期间按规定进行相应调整，并在遵守科研人员限项规定及符合诚信要求的前提下自主调整项目骨干、一般参与人员。相关调整事项报项目承担单位审批，并在项目单位内部进行公开。上述调整可作为项目验收依据。</w:t>
      </w:r>
    </w:p>
    <w:p>
      <w:pPr>
        <w:spacing w:line="540" w:lineRule="exact"/>
        <w:ind w:firstLine="645"/>
        <w:jc w:val="left"/>
        <w:rPr>
          <w:rFonts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七</w:t>
      </w:r>
      <w:r>
        <w:rPr>
          <w:rFonts w:hint="eastAsia" w:ascii="仿宋" w:hAnsi="仿宋" w:eastAsia="仿宋"/>
          <w:b/>
          <w:bCs/>
          <w:sz w:val="32"/>
          <w:szCs w:val="32"/>
        </w:rPr>
        <w:t>条</w:t>
      </w:r>
      <w:r>
        <w:rPr>
          <w:rFonts w:ascii="仿宋" w:hAnsi="仿宋" w:eastAsia="仿宋"/>
          <w:b/>
          <w:bCs/>
          <w:sz w:val="32"/>
          <w:szCs w:val="32"/>
        </w:rPr>
        <w:t xml:space="preserve">  </w:t>
      </w:r>
      <w:r>
        <w:rPr>
          <w:rFonts w:hint="eastAsia" w:ascii="仿宋" w:hAnsi="仿宋" w:eastAsia="仿宋"/>
          <w:b w:val="0"/>
          <w:bCs w:val="0"/>
          <w:sz w:val="32"/>
          <w:szCs w:val="32"/>
          <w:lang w:eastAsia="zh-CN"/>
        </w:rPr>
        <w:t>实施周期</w:t>
      </w:r>
      <w:r>
        <w:rPr>
          <w:rFonts w:hint="eastAsia" w:ascii="仿宋" w:hAnsi="仿宋" w:eastAsia="仿宋"/>
          <w:b w:val="0"/>
          <w:bCs w:val="0"/>
          <w:sz w:val="32"/>
          <w:szCs w:val="32"/>
          <w:lang w:val="en-US" w:eastAsia="zh-CN"/>
        </w:rPr>
        <w:t>3年以下（不含3年）的项目以承担单位自我管理为主。</w:t>
      </w:r>
      <w:r>
        <w:rPr>
          <w:rFonts w:hint="eastAsia" w:ascii="仿宋" w:hAnsi="仿宋" w:eastAsia="仿宋"/>
          <w:sz w:val="32"/>
          <w:szCs w:val="32"/>
        </w:rPr>
        <w:t>项目承担单位应按照科技报告制度要求，于</w:t>
      </w:r>
      <w:r>
        <w:rPr>
          <w:rFonts w:hint="eastAsia" w:ascii="仿宋" w:hAnsi="仿宋" w:eastAsia="仿宋"/>
          <w:sz w:val="32"/>
          <w:szCs w:val="32"/>
          <w:lang w:eastAsia="zh-CN"/>
        </w:rPr>
        <w:t>规定时间内</w:t>
      </w:r>
      <w:r>
        <w:rPr>
          <w:rFonts w:hint="eastAsia" w:ascii="仿宋" w:hAnsi="仿宋" w:eastAsia="仿宋"/>
          <w:sz w:val="32"/>
          <w:szCs w:val="32"/>
        </w:rPr>
        <w:t>报送项目年度执行情况报告。</w:t>
      </w:r>
    </w:p>
    <w:p>
      <w:pPr>
        <w:spacing w:line="540" w:lineRule="exact"/>
        <w:ind w:firstLine="645"/>
        <w:jc w:val="left"/>
        <w:rPr>
          <w:rFonts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八</w:t>
      </w:r>
      <w:r>
        <w:rPr>
          <w:rFonts w:hint="eastAsia" w:ascii="仿宋" w:hAnsi="仿宋" w:eastAsia="仿宋"/>
          <w:b/>
          <w:bCs/>
          <w:sz w:val="32"/>
          <w:szCs w:val="32"/>
        </w:rPr>
        <w:t>条</w:t>
      </w:r>
      <w:r>
        <w:rPr>
          <w:rFonts w:ascii="仿宋" w:hAnsi="仿宋" w:eastAsia="仿宋"/>
          <w:b/>
          <w:bCs/>
          <w:sz w:val="32"/>
          <w:szCs w:val="32"/>
        </w:rPr>
        <w:t xml:space="preserve">  </w:t>
      </w:r>
      <w:r>
        <w:rPr>
          <w:rFonts w:hint="eastAsia" w:ascii="仿宋" w:hAnsi="仿宋" w:eastAsia="仿宋"/>
          <w:sz w:val="32"/>
          <w:szCs w:val="32"/>
        </w:rPr>
        <w:t>项目未能正常实施或经费使用不合理的，省科技厅责令项目承担单位进行整改，对有严重过错并且整改不力的，可终止其项目实施，并</w:t>
      </w:r>
      <w:r>
        <w:rPr>
          <w:rFonts w:hint="eastAsia" w:ascii="仿宋" w:hAnsi="仿宋" w:eastAsia="仿宋"/>
          <w:sz w:val="32"/>
          <w:szCs w:val="32"/>
          <w:lang w:eastAsia="zh-CN"/>
        </w:rPr>
        <w:t>按规定</w:t>
      </w:r>
      <w:r>
        <w:rPr>
          <w:rFonts w:hint="eastAsia" w:ascii="仿宋" w:hAnsi="仿宋" w:eastAsia="仿宋"/>
          <w:sz w:val="32"/>
          <w:szCs w:val="32"/>
        </w:rPr>
        <w:t>收回</w:t>
      </w:r>
      <w:r>
        <w:rPr>
          <w:rFonts w:hint="eastAsia" w:ascii="仿宋" w:hAnsi="仿宋" w:eastAsia="仿宋"/>
          <w:sz w:val="32"/>
          <w:szCs w:val="32"/>
          <w:lang w:eastAsia="zh-CN"/>
        </w:rPr>
        <w:t>剩余财政资金和不合理</w:t>
      </w:r>
      <w:r>
        <w:rPr>
          <w:rFonts w:hint="eastAsia" w:ascii="仿宋" w:hAnsi="仿宋" w:eastAsia="仿宋"/>
          <w:sz w:val="32"/>
          <w:szCs w:val="32"/>
        </w:rPr>
        <w:t>经费。</w:t>
      </w:r>
    </w:p>
    <w:p>
      <w:pPr>
        <w:spacing w:line="540" w:lineRule="exact"/>
        <w:ind w:firstLine="645"/>
        <w:jc w:val="left"/>
        <w:rPr>
          <w:rFonts w:ascii="仿宋" w:hAnsi="仿宋" w:eastAsia="仿宋"/>
          <w:sz w:val="32"/>
          <w:szCs w:val="32"/>
        </w:rPr>
      </w:pPr>
      <w:r>
        <w:rPr>
          <w:rFonts w:hint="eastAsia" w:ascii="仿宋" w:hAnsi="仿宋" w:eastAsia="仿宋"/>
          <w:b/>
          <w:bCs/>
          <w:sz w:val="32"/>
          <w:szCs w:val="32"/>
        </w:rPr>
        <w:t>第</w:t>
      </w:r>
      <w:r>
        <w:rPr>
          <w:rFonts w:hint="eastAsia" w:ascii="仿宋" w:hAnsi="仿宋" w:eastAsia="仿宋"/>
          <w:b/>
          <w:bCs/>
          <w:sz w:val="32"/>
          <w:szCs w:val="32"/>
          <w:lang w:eastAsia="zh-CN"/>
        </w:rPr>
        <w:t>十九</w:t>
      </w:r>
      <w:r>
        <w:rPr>
          <w:rFonts w:hint="eastAsia" w:ascii="仿宋" w:hAnsi="仿宋" w:eastAsia="仿宋"/>
          <w:b/>
          <w:bCs/>
          <w:sz w:val="32"/>
          <w:szCs w:val="32"/>
        </w:rPr>
        <w:t>条</w:t>
      </w:r>
      <w:r>
        <w:rPr>
          <w:rFonts w:ascii="仿宋" w:hAnsi="仿宋" w:eastAsia="仿宋"/>
          <w:b/>
          <w:bCs/>
          <w:sz w:val="32"/>
          <w:szCs w:val="32"/>
        </w:rPr>
        <w:t xml:space="preserve">  </w:t>
      </w:r>
      <w:r>
        <w:rPr>
          <w:rFonts w:hint="eastAsia" w:ascii="仿宋" w:hAnsi="仿宋" w:eastAsia="仿宋"/>
          <w:sz w:val="32"/>
          <w:szCs w:val="32"/>
        </w:rPr>
        <w:t>项目变更、调整、终止按《海南省财政科技计划项目管理办法》和《海南省财政科技计划项目经费管理办法》相关规定执行。</w:t>
      </w:r>
    </w:p>
    <w:p>
      <w:pPr>
        <w:spacing w:line="540" w:lineRule="exact"/>
        <w:ind w:firstLine="645"/>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验收组织</w:t>
      </w:r>
    </w:p>
    <w:p>
      <w:pPr>
        <w:spacing w:line="540" w:lineRule="exact"/>
        <w:ind w:firstLine="645"/>
        <w:jc w:val="left"/>
        <w:rPr>
          <w:rFonts w:ascii="仿宋" w:hAnsi="仿宋" w:eastAsia="仿宋"/>
          <w:sz w:val="32"/>
          <w:szCs w:val="32"/>
        </w:rPr>
      </w:pPr>
      <w:r>
        <w:rPr>
          <w:rFonts w:hint="eastAsia" w:ascii="仿宋" w:hAnsi="仿宋" w:eastAsia="仿宋"/>
          <w:b/>
          <w:bCs/>
          <w:sz w:val="32"/>
          <w:szCs w:val="32"/>
        </w:rPr>
        <w:t>第二十条</w:t>
      </w:r>
      <w:r>
        <w:rPr>
          <w:rFonts w:ascii="仿宋" w:hAnsi="仿宋" w:eastAsia="仿宋"/>
          <w:b/>
          <w:bCs/>
          <w:sz w:val="32"/>
          <w:szCs w:val="32"/>
        </w:rPr>
        <w:t xml:space="preserve">  </w:t>
      </w:r>
      <w:r>
        <w:rPr>
          <w:rFonts w:hint="eastAsia" w:ascii="仿宋" w:hAnsi="仿宋" w:eastAsia="仿宋"/>
          <w:sz w:val="32"/>
          <w:szCs w:val="32"/>
        </w:rPr>
        <w:t>省科技厅</w:t>
      </w:r>
      <w:r>
        <w:rPr>
          <w:rFonts w:hint="eastAsia" w:ascii="仿宋" w:hAnsi="仿宋" w:eastAsia="仿宋"/>
          <w:sz w:val="32"/>
          <w:szCs w:val="32"/>
          <w:lang w:eastAsia="zh-CN"/>
        </w:rPr>
        <w:t>根据项目评审管理有关规定组织</w:t>
      </w:r>
      <w:r>
        <w:rPr>
          <w:rFonts w:hint="eastAsia" w:ascii="仿宋" w:hAnsi="仿宋" w:eastAsia="仿宋"/>
          <w:sz w:val="32"/>
          <w:szCs w:val="32"/>
        </w:rPr>
        <w:t>或委托</w:t>
      </w:r>
      <w:r>
        <w:rPr>
          <w:rFonts w:hint="eastAsia" w:ascii="仿宋" w:hAnsi="仿宋" w:eastAsia="仿宋"/>
          <w:sz w:val="32"/>
          <w:szCs w:val="32"/>
          <w:lang w:eastAsia="zh-CN"/>
        </w:rPr>
        <w:t>专业</w:t>
      </w:r>
      <w:r>
        <w:rPr>
          <w:rFonts w:hint="eastAsia" w:ascii="仿宋" w:hAnsi="仿宋" w:eastAsia="仿宋"/>
          <w:sz w:val="32"/>
          <w:szCs w:val="32"/>
        </w:rPr>
        <w:t>机构</w:t>
      </w:r>
      <w:r>
        <w:rPr>
          <w:rFonts w:hint="eastAsia" w:ascii="仿宋" w:hAnsi="仿宋" w:eastAsia="仿宋"/>
          <w:sz w:val="32"/>
          <w:szCs w:val="32"/>
          <w:lang w:eastAsia="zh-CN"/>
        </w:rPr>
        <w:t>组织专家开展院士平台</w:t>
      </w:r>
      <w:r>
        <w:rPr>
          <w:rFonts w:hint="eastAsia" w:ascii="仿宋" w:hAnsi="仿宋" w:eastAsia="仿宋"/>
          <w:sz w:val="32"/>
          <w:szCs w:val="32"/>
        </w:rPr>
        <w:t>专项验收工作，</w:t>
      </w:r>
      <w:r>
        <w:rPr>
          <w:rFonts w:hint="eastAsia" w:ascii="仿宋" w:hAnsi="仿宋" w:eastAsia="仿宋"/>
          <w:sz w:val="32"/>
          <w:szCs w:val="32"/>
          <w:lang w:eastAsia="zh-CN"/>
        </w:rPr>
        <w:t>验收方式</w:t>
      </w:r>
      <w:r>
        <w:rPr>
          <w:rFonts w:hint="eastAsia" w:ascii="仿宋" w:hAnsi="仿宋" w:eastAsia="仿宋"/>
          <w:sz w:val="32"/>
          <w:szCs w:val="32"/>
        </w:rPr>
        <w:t>可</w:t>
      </w:r>
      <w:r>
        <w:rPr>
          <w:rFonts w:hint="eastAsia" w:ascii="仿宋" w:hAnsi="仿宋" w:eastAsia="仿宋"/>
          <w:sz w:val="32"/>
          <w:szCs w:val="32"/>
          <w:lang w:eastAsia="zh-CN"/>
        </w:rPr>
        <w:t>根据项目实际情况采</w:t>
      </w:r>
      <w:r>
        <w:rPr>
          <w:rFonts w:hint="eastAsia" w:ascii="仿宋" w:hAnsi="仿宋" w:eastAsia="仿宋"/>
          <w:sz w:val="32"/>
          <w:szCs w:val="32"/>
        </w:rPr>
        <w:t>取会议验收、现场验收等方式</w:t>
      </w:r>
      <w:r>
        <w:rPr>
          <w:rFonts w:hint="eastAsia" w:ascii="仿宋" w:hAnsi="仿宋" w:eastAsia="仿宋"/>
          <w:sz w:val="32"/>
          <w:szCs w:val="32"/>
          <w:lang w:eastAsia="zh-CN"/>
        </w:rPr>
        <w:t>进行</w:t>
      </w:r>
      <w:r>
        <w:rPr>
          <w:rFonts w:hint="eastAsia" w:ascii="仿宋" w:hAnsi="仿宋" w:eastAsia="仿宋"/>
          <w:sz w:val="32"/>
          <w:szCs w:val="32"/>
        </w:rPr>
        <w:t>。</w:t>
      </w:r>
    </w:p>
    <w:p>
      <w:pPr>
        <w:spacing w:line="540" w:lineRule="exact"/>
        <w:ind w:firstLine="645"/>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ascii="仿宋" w:hAnsi="仿宋" w:eastAsia="仿宋" w:cs="仿宋"/>
          <w:sz w:val="32"/>
          <w:szCs w:val="32"/>
        </w:rPr>
        <w:t xml:space="preserve">  </w:t>
      </w:r>
      <w:r>
        <w:rPr>
          <w:rFonts w:hint="eastAsia" w:ascii="仿宋" w:hAnsi="仿宋" w:eastAsia="仿宋" w:cs="仿宋"/>
          <w:sz w:val="32"/>
          <w:szCs w:val="32"/>
        </w:rPr>
        <w:t>项目承担单位应在项目任务书规定的实施期限届满后</w:t>
      </w:r>
      <w:r>
        <w:rPr>
          <w:rFonts w:ascii="仿宋" w:hAnsi="仿宋" w:eastAsia="仿宋" w:cs="仿宋"/>
          <w:sz w:val="32"/>
          <w:szCs w:val="32"/>
        </w:rPr>
        <w:t>3</w:t>
      </w:r>
      <w:r>
        <w:rPr>
          <w:rFonts w:hint="eastAsia" w:ascii="仿宋" w:hAnsi="仿宋" w:eastAsia="仿宋" w:cs="仿宋"/>
          <w:sz w:val="32"/>
          <w:szCs w:val="32"/>
        </w:rPr>
        <w:t>个月内，提交书面验收申请及相关验收材料报省科技厅组织验收。</w:t>
      </w:r>
    </w:p>
    <w:p>
      <w:pPr>
        <w:spacing w:line="540" w:lineRule="exact"/>
        <w:ind w:firstLine="645"/>
        <w:jc w:val="left"/>
        <w:rPr>
          <w:rFonts w:ascii="仿宋" w:hAnsi="仿宋" w:eastAsia="仿宋" w:cs="仿宋"/>
          <w:sz w:val="32"/>
          <w:szCs w:val="32"/>
        </w:rPr>
      </w:pPr>
      <w:r>
        <w:rPr>
          <w:rFonts w:hint="eastAsia" w:ascii="仿宋" w:hAnsi="仿宋" w:eastAsia="仿宋" w:cs="仿宋"/>
          <w:sz w:val="32"/>
          <w:szCs w:val="32"/>
        </w:rPr>
        <w:t>（一）提前完成项目任务书考核指标的，项目承担单位可向省科技厅申请提前验收。</w:t>
      </w:r>
    </w:p>
    <w:p>
      <w:pPr>
        <w:spacing w:line="540" w:lineRule="exact"/>
        <w:ind w:firstLine="645"/>
        <w:jc w:val="left"/>
        <w:rPr>
          <w:rFonts w:ascii="仿宋" w:hAnsi="仿宋" w:eastAsia="仿宋" w:cs="仿宋"/>
          <w:sz w:val="32"/>
          <w:szCs w:val="32"/>
        </w:rPr>
      </w:pPr>
      <w:r>
        <w:rPr>
          <w:rFonts w:hint="eastAsia" w:ascii="仿宋" w:hAnsi="仿宋" w:eastAsia="仿宋" w:cs="仿宋"/>
          <w:sz w:val="32"/>
          <w:szCs w:val="32"/>
        </w:rPr>
        <w:t>（二）因不可抗拒力或政策性因素导致项目需延期验收的，项目承担单位应于项目执行期</w:t>
      </w:r>
      <w:r>
        <w:rPr>
          <w:rFonts w:hint="eastAsia" w:ascii="仿宋" w:hAnsi="仿宋" w:eastAsia="仿宋" w:cs="仿宋"/>
          <w:sz w:val="32"/>
          <w:szCs w:val="32"/>
          <w:lang w:eastAsia="zh-CN"/>
        </w:rPr>
        <w:t>结束</w:t>
      </w:r>
      <w:r>
        <w:rPr>
          <w:rFonts w:hint="eastAsia" w:ascii="仿宋" w:hAnsi="仿宋" w:eastAsia="仿宋" w:cs="仿宋"/>
          <w:sz w:val="32"/>
          <w:szCs w:val="32"/>
        </w:rPr>
        <w:t>前</w:t>
      </w:r>
      <w:r>
        <w:rPr>
          <w:rFonts w:ascii="仿宋" w:hAnsi="仿宋" w:eastAsia="仿宋" w:cs="仿宋"/>
          <w:sz w:val="32"/>
          <w:szCs w:val="32"/>
        </w:rPr>
        <w:t>3</w:t>
      </w:r>
      <w:r>
        <w:rPr>
          <w:rFonts w:hint="eastAsia" w:ascii="仿宋" w:hAnsi="仿宋" w:eastAsia="仿宋" w:cs="仿宋"/>
          <w:sz w:val="32"/>
          <w:szCs w:val="32"/>
        </w:rPr>
        <w:t>个月向省科技厅提出书面申请，经批准后可延期验收，但只能延期一次，时间最长不超过一年。</w:t>
      </w:r>
    </w:p>
    <w:p>
      <w:pPr>
        <w:spacing w:line="540" w:lineRule="exact"/>
        <w:ind w:firstLine="645"/>
        <w:jc w:val="lef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因不可抗拒力或政策性因素导致项目难以继续实施或不能完成项目任务书考核指标的，项目承担单位应及时向省科技厅报告，申请项目终止</w:t>
      </w:r>
      <w:r>
        <w:rPr>
          <w:rFonts w:hint="eastAsia" w:ascii="仿宋" w:hAnsi="仿宋" w:eastAsia="仿宋" w:cs="仿宋"/>
          <w:sz w:val="32"/>
          <w:szCs w:val="32"/>
          <w:lang w:eastAsia="zh-CN"/>
        </w:rPr>
        <w:t>。</w:t>
      </w:r>
      <w:r>
        <w:rPr>
          <w:rFonts w:hint="eastAsia" w:ascii="仿宋" w:hAnsi="仿宋" w:eastAsia="仿宋" w:cs="仿宋"/>
          <w:sz w:val="32"/>
          <w:szCs w:val="32"/>
        </w:rPr>
        <w:t>经省科技厅审核同意后，可终止该项目，由项目单位对项目经费进行清算，</w:t>
      </w:r>
      <w:r>
        <w:rPr>
          <w:rFonts w:hint="eastAsia" w:ascii="仿宋" w:hAnsi="仿宋" w:eastAsia="仿宋" w:cs="仿宋"/>
          <w:sz w:val="32"/>
          <w:szCs w:val="32"/>
          <w:lang w:eastAsia="zh-CN"/>
        </w:rPr>
        <w:t>未支出的</w:t>
      </w:r>
      <w:r>
        <w:rPr>
          <w:rFonts w:hint="eastAsia" w:ascii="仿宋" w:hAnsi="仿宋" w:eastAsia="仿宋" w:cs="仿宋"/>
          <w:sz w:val="32"/>
          <w:szCs w:val="32"/>
        </w:rPr>
        <w:t>财政</w:t>
      </w:r>
      <w:r>
        <w:rPr>
          <w:rFonts w:hint="eastAsia" w:ascii="仿宋" w:hAnsi="仿宋" w:eastAsia="仿宋" w:cs="仿宋"/>
          <w:sz w:val="32"/>
          <w:szCs w:val="32"/>
          <w:lang w:eastAsia="zh-CN"/>
        </w:rPr>
        <w:t>资金按规定收回</w:t>
      </w:r>
      <w:r>
        <w:rPr>
          <w:rFonts w:hint="eastAsia" w:ascii="仿宋" w:hAnsi="仿宋" w:eastAsia="仿宋" w:cs="仿宋"/>
          <w:sz w:val="32"/>
          <w:szCs w:val="32"/>
        </w:rPr>
        <w:t>。</w:t>
      </w:r>
    </w:p>
    <w:p>
      <w:pPr>
        <w:spacing w:line="540" w:lineRule="exact"/>
        <w:ind w:firstLine="645"/>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sz w:val="32"/>
          <w:szCs w:val="32"/>
        </w:rPr>
        <w:t>项目验收</w:t>
      </w:r>
      <w:r>
        <w:rPr>
          <w:rFonts w:hint="eastAsia" w:ascii="仿宋" w:hAnsi="仿宋" w:eastAsia="仿宋" w:cs="仿宋"/>
          <w:sz w:val="32"/>
          <w:szCs w:val="32"/>
          <w:lang w:eastAsia="zh-CN"/>
        </w:rPr>
        <w:t>合并财务验收和技术验收，由项目承担单位或委托项目管理专业机构依据任务书在项目实施期结束后进行综合验收。</w:t>
      </w:r>
      <w:r>
        <w:rPr>
          <w:rFonts w:hint="eastAsia" w:ascii="仿宋" w:hAnsi="仿宋" w:eastAsia="仿宋" w:cs="仿宋"/>
          <w:sz w:val="32"/>
          <w:szCs w:val="32"/>
        </w:rPr>
        <w:t>财政</w:t>
      </w:r>
      <w:r>
        <w:rPr>
          <w:rFonts w:hint="eastAsia" w:ascii="仿宋" w:hAnsi="仿宋" w:eastAsia="仿宋" w:cs="仿宋"/>
          <w:sz w:val="32"/>
          <w:szCs w:val="32"/>
          <w:lang w:eastAsia="zh-CN"/>
        </w:rPr>
        <w:t>资助经费</w:t>
      </w:r>
      <w:r>
        <w:rPr>
          <w:rFonts w:ascii="仿宋" w:hAnsi="仿宋" w:eastAsia="仿宋" w:cs="仿宋"/>
          <w:sz w:val="32"/>
          <w:szCs w:val="32"/>
        </w:rPr>
        <w:t>50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含</w:t>
      </w:r>
      <w:r>
        <w:rPr>
          <w:rFonts w:ascii="仿宋" w:hAnsi="仿宋" w:eastAsia="仿宋" w:cs="仿宋"/>
          <w:sz w:val="32"/>
          <w:szCs w:val="32"/>
        </w:rPr>
        <w:t>50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以上的项目，</w:t>
      </w:r>
      <w:r>
        <w:rPr>
          <w:rFonts w:hint="eastAsia" w:ascii="仿宋" w:hAnsi="仿宋" w:eastAsia="仿宋" w:cs="仿宋"/>
          <w:sz w:val="32"/>
          <w:szCs w:val="32"/>
          <w:lang w:eastAsia="zh-CN"/>
        </w:rPr>
        <w:t>在验收时应提交具有资质的会计师事务所出具的专项审计报告；财政资助经费</w:t>
      </w:r>
      <w:r>
        <w:rPr>
          <w:rFonts w:hint="eastAsia" w:ascii="仿宋" w:hAnsi="仿宋" w:eastAsia="仿宋" w:cs="仿宋"/>
          <w:sz w:val="32"/>
          <w:szCs w:val="32"/>
          <w:lang w:val="en-US" w:eastAsia="zh-CN"/>
        </w:rPr>
        <w:t>50万元（不含50万元）以下的项目，鼓励项目承担单位自主选择具有资质的会计师事务所或利用本单位内部审计机构进行项目财务验收审计，其财务审计材料作为项目综合验收的重要依据。</w:t>
      </w:r>
    </w:p>
    <w:p>
      <w:pPr>
        <w:spacing w:line="540" w:lineRule="exact"/>
        <w:ind w:firstLine="645"/>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sz w:val="32"/>
          <w:szCs w:val="32"/>
        </w:rPr>
        <w:t>项目验收应成立验收专家组，实行专家负责制。验收专家组人数原则上不少于</w:t>
      </w:r>
      <w:r>
        <w:rPr>
          <w:rFonts w:ascii="仿宋" w:hAnsi="仿宋" w:eastAsia="仿宋" w:cs="仿宋"/>
          <w:sz w:val="32"/>
          <w:szCs w:val="32"/>
        </w:rPr>
        <w:t>5</w:t>
      </w:r>
      <w:r>
        <w:rPr>
          <w:rFonts w:hint="eastAsia" w:ascii="仿宋" w:hAnsi="仿宋" w:eastAsia="仿宋" w:cs="仿宋"/>
          <w:sz w:val="32"/>
          <w:szCs w:val="32"/>
        </w:rPr>
        <w:t>人，且为单数，设专家组长</w:t>
      </w:r>
      <w:r>
        <w:rPr>
          <w:rFonts w:ascii="仿宋" w:hAnsi="仿宋" w:eastAsia="仿宋" w:cs="仿宋"/>
          <w:sz w:val="32"/>
          <w:szCs w:val="32"/>
        </w:rPr>
        <w:t>1</w:t>
      </w:r>
      <w:r>
        <w:rPr>
          <w:rFonts w:hint="eastAsia" w:ascii="仿宋" w:hAnsi="仿宋" w:eastAsia="仿宋" w:cs="仿宋"/>
          <w:sz w:val="32"/>
          <w:szCs w:val="32"/>
        </w:rPr>
        <w:t>名，由同行业的</w:t>
      </w:r>
      <w:r>
        <w:rPr>
          <w:rFonts w:hint="eastAsia" w:ascii="仿宋" w:hAnsi="仿宋" w:eastAsia="仿宋" w:cs="仿宋"/>
          <w:sz w:val="32"/>
          <w:szCs w:val="32"/>
          <w:lang w:eastAsia="zh-CN"/>
        </w:rPr>
        <w:t>科技界、产业界</w:t>
      </w:r>
      <w:r>
        <w:rPr>
          <w:rFonts w:hint="eastAsia" w:ascii="仿宋" w:hAnsi="仿宋" w:eastAsia="仿宋" w:cs="仿宋"/>
          <w:sz w:val="32"/>
          <w:szCs w:val="32"/>
        </w:rPr>
        <w:t>专家和至少</w:t>
      </w:r>
      <w:r>
        <w:rPr>
          <w:rFonts w:ascii="仿宋" w:hAnsi="仿宋" w:eastAsia="仿宋" w:cs="仿宋"/>
          <w:sz w:val="32"/>
          <w:szCs w:val="32"/>
        </w:rPr>
        <w:t>1</w:t>
      </w:r>
      <w:r>
        <w:rPr>
          <w:rFonts w:hint="eastAsia" w:ascii="仿宋" w:hAnsi="仿宋" w:eastAsia="仿宋" w:cs="仿宋"/>
          <w:sz w:val="32"/>
          <w:szCs w:val="32"/>
        </w:rPr>
        <w:t>名</w:t>
      </w:r>
      <w:r>
        <w:rPr>
          <w:rFonts w:hint="eastAsia" w:ascii="仿宋" w:hAnsi="仿宋" w:eastAsia="仿宋" w:cs="仿宋"/>
          <w:sz w:val="32"/>
          <w:szCs w:val="32"/>
          <w:lang w:eastAsia="zh-CN"/>
        </w:rPr>
        <w:t>经济界</w:t>
      </w:r>
      <w:r>
        <w:rPr>
          <w:rFonts w:hint="eastAsia" w:ascii="仿宋" w:hAnsi="仿宋" w:eastAsia="仿宋" w:cs="仿宋"/>
          <w:sz w:val="32"/>
          <w:szCs w:val="32"/>
        </w:rPr>
        <w:t>专家组成，其中技术专家人数应在半数以上。同一单位的专家原则上不能超过</w:t>
      </w:r>
      <w:r>
        <w:rPr>
          <w:rFonts w:ascii="仿宋" w:hAnsi="仿宋" w:eastAsia="仿宋" w:cs="仿宋"/>
          <w:sz w:val="32"/>
          <w:szCs w:val="32"/>
        </w:rPr>
        <w:t>2</w:t>
      </w:r>
      <w:r>
        <w:rPr>
          <w:rFonts w:hint="eastAsia" w:ascii="仿宋" w:hAnsi="仿宋" w:eastAsia="仿宋" w:cs="仿宋"/>
          <w:sz w:val="32"/>
          <w:szCs w:val="32"/>
        </w:rPr>
        <w:t>人，项目承担单位、参与单位及其他与项目有利益关系的人员不能作为验收专家。项目验收专家如与被验收项目存在利益关系，应主动向主持验收单位提出回避申请。</w:t>
      </w:r>
    </w:p>
    <w:p>
      <w:pPr>
        <w:spacing w:line="540" w:lineRule="exact"/>
        <w:ind w:firstLine="645"/>
        <w:jc w:val="left"/>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sz w:val="32"/>
          <w:szCs w:val="32"/>
        </w:rPr>
        <w:t>项目验收分为“验收通过”和“验收不通过”两种</w:t>
      </w:r>
      <w:r>
        <w:rPr>
          <w:rFonts w:hint="eastAsia" w:ascii="仿宋" w:hAnsi="仿宋" w:eastAsia="仿宋" w:cs="仿宋"/>
          <w:sz w:val="32"/>
          <w:szCs w:val="32"/>
          <w:lang w:eastAsia="zh-CN"/>
        </w:rPr>
        <w:t>结果</w:t>
      </w:r>
      <w:r>
        <w:rPr>
          <w:rFonts w:hint="eastAsia" w:ascii="仿宋" w:hAnsi="仿宋" w:eastAsia="仿宋" w:cs="仿宋"/>
          <w:sz w:val="32"/>
          <w:szCs w:val="32"/>
        </w:rPr>
        <w:t>。</w:t>
      </w:r>
    </w:p>
    <w:p>
      <w:pPr>
        <w:spacing w:line="540" w:lineRule="exact"/>
        <w:ind w:firstLine="645"/>
        <w:jc w:val="lef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验收通过</w:t>
      </w:r>
      <w:r>
        <w:rPr>
          <w:rFonts w:hint="eastAsia" w:ascii="仿宋" w:hAnsi="仿宋" w:eastAsia="仿宋" w:cs="仿宋"/>
          <w:sz w:val="32"/>
          <w:szCs w:val="32"/>
          <w:lang w:eastAsia="zh-CN"/>
        </w:rPr>
        <w:t>：</w:t>
      </w:r>
      <w:r>
        <w:rPr>
          <w:rFonts w:hint="eastAsia" w:ascii="仿宋" w:hAnsi="仿宋" w:eastAsia="仿宋" w:cs="仿宋"/>
          <w:sz w:val="32"/>
          <w:szCs w:val="32"/>
        </w:rPr>
        <w:t>按期保质完成项目任务书确定的目标和任务；</w:t>
      </w:r>
    </w:p>
    <w:p>
      <w:pPr>
        <w:spacing w:line="540" w:lineRule="exact"/>
        <w:ind w:firstLine="645"/>
        <w:jc w:val="lef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验收不通过</w:t>
      </w:r>
      <w:r>
        <w:rPr>
          <w:rFonts w:hint="eastAsia" w:ascii="仿宋" w:hAnsi="仿宋" w:eastAsia="仿宋" w:cs="仿宋"/>
          <w:sz w:val="32"/>
          <w:szCs w:val="32"/>
          <w:lang w:eastAsia="zh-CN"/>
        </w:rPr>
        <w:t>：</w:t>
      </w:r>
      <w:r>
        <w:rPr>
          <w:rFonts w:hint="eastAsia" w:ascii="仿宋" w:hAnsi="仿宋" w:eastAsia="仿宋" w:cs="仿宋"/>
          <w:sz w:val="32"/>
          <w:szCs w:val="32"/>
        </w:rPr>
        <w:t>未完成项目任务书确定的主要目标和任务。</w:t>
      </w:r>
    </w:p>
    <w:p>
      <w:pPr>
        <w:spacing w:line="540" w:lineRule="exact"/>
        <w:ind w:firstLine="645"/>
        <w:jc w:val="left"/>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验收不通过的项目，省</w:t>
      </w:r>
      <w:r>
        <w:rPr>
          <w:rFonts w:hint="eastAsia" w:ascii="仿宋" w:hAnsi="仿宋" w:eastAsia="仿宋" w:cs="仿宋"/>
          <w:sz w:val="32"/>
          <w:szCs w:val="32"/>
          <w:lang w:eastAsia="zh-CN"/>
        </w:rPr>
        <w:t>科技</w:t>
      </w:r>
      <w:r>
        <w:rPr>
          <w:rFonts w:hint="eastAsia" w:ascii="仿宋" w:hAnsi="仿宋" w:eastAsia="仿宋" w:cs="仿宋"/>
          <w:sz w:val="32"/>
          <w:szCs w:val="32"/>
        </w:rPr>
        <w:t>厅将对相关单位或责任人进行通报，由省</w:t>
      </w:r>
      <w:r>
        <w:rPr>
          <w:rFonts w:hint="eastAsia" w:ascii="仿宋" w:hAnsi="仿宋" w:eastAsia="仿宋" w:cs="仿宋"/>
          <w:sz w:val="32"/>
          <w:szCs w:val="32"/>
          <w:lang w:eastAsia="zh-CN"/>
        </w:rPr>
        <w:t>科技</w:t>
      </w:r>
      <w:r>
        <w:rPr>
          <w:rFonts w:hint="eastAsia" w:ascii="仿宋" w:hAnsi="仿宋" w:eastAsia="仿宋" w:cs="仿宋"/>
          <w:sz w:val="32"/>
          <w:szCs w:val="32"/>
        </w:rPr>
        <w:t>厅对项目进行经费清算，财政</w:t>
      </w:r>
      <w:r>
        <w:rPr>
          <w:rFonts w:hint="eastAsia" w:ascii="仿宋" w:hAnsi="仿宋" w:eastAsia="仿宋" w:cs="仿宋"/>
          <w:sz w:val="32"/>
          <w:szCs w:val="32"/>
          <w:lang w:eastAsia="zh-CN"/>
        </w:rPr>
        <w:t>资金</w:t>
      </w:r>
      <w:r>
        <w:rPr>
          <w:rFonts w:hint="eastAsia" w:ascii="仿宋" w:hAnsi="仿宋" w:eastAsia="仿宋" w:cs="仿宋"/>
          <w:sz w:val="32"/>
          <w:szCs w:val="32"/>
        </w:rPr>
        <w:t>结余部分和使用不合理经费</w:t>
      </w:r>
      <w:r>
        <w:rPr>
          <w:rFonts w:hint="eastAsia" w:ascii="仿宋" w:hAnsi="仿宋" w:eastAsia="仿宋" w:cs="仿宋"/>
          <w:sz w:val="32"/>
          <w:szCs w:val="32"/>
          <w:lang w:eastAsia="zh-CN"/>
        </w:rPr>
        <w:t>按规定收回；验收结果作为院士创新平台考核的重要依据；</w:t>
      </w:r>
      <w:r>
        <w:rPr>
          <w:rFonts w:hint="eastAsia" w:ascii="仿宋" w:hAnsi="仿宋" w:eastAsia="仿宋" w:cs="仿宋"/>
          <w:sz w:val="32"/>
          <w:szCs w:val="32"/>
        </w:rPr>
        <w:t>对涉及违法、违纪的，</w:t>
      </w:r>
      <w:r>
        <w:rPr>
          <w:rFonts w:hint="eastAsia" w:ascii="仿宋" w:hAnsi="仿宋" w:eastAsia="仿宋" w:cs="仿宋"/>
          <w:sz w:val="32"/>
          <w:szCs w:val="32"/>
          <w:lang w:eastAsia="zh-CN"/>
        </w:rPr>
        <w:t>按有关规定</w:t>
      </w:r>
      <w:r>
        <w:rPr>
          <w:rFonts w:hint="eastAsia" w:ascii="仿宋" w:hAnsi="仿宋" w:eastAsia="仿宋" w:cs="仿宋"/>
          <w:sz w:val="32"/>
          <w:szCs w:val="32"/>
        </w:rPr>
        <w:t>处理。</w:t>
      </w:r>
    </w:p>
    <w:p>
      <w:pPr>
        <w:spacing w:line="540" w:lineRule="exact"/>
        <w:ind w:firstLine="645"/>
        <w:jc w:val="left"/>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二十六</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sz w:val="32"/>
          <w:szCs w:val="32"/>
        </w:rPr>
        <w:t>项目验收结果在省科技厅门户网站上公示，公示时间</w:t>
      </w:r>
      <w:r>
        <w:rPr>
          <w:rFonts w:ascii="仿宋" w:hAnsi="仿宋" w:eastAsia="仿宋" w:cs="仿宋"/>
          <w:sz w:val="32"/>
          <w:szCs w:val="32"/>
        </w:rPr>
        <w:t>7</w:t>
      </w:r>
      <w:r>
        <w:rPr>
          <w:rFonts w:hint="eastAsia" w:ascii="仿宋" w:hAnsi="仿宋" w:eastAsia="仿宋" w:cs="仿宋"/>
          <w:sz w:val="32"/>
          <w:szCs w:val="32"/>
        </w:rPr>
        <w:t>日（含法定节假日）。任何单位和个人对验收</w:t>
      </w:r>
      <w:r>
        <w:rPr>
          <w:rFonts w:hint="eastAsia" w:ascii="仿宋" w:hAnsi="仿宋" w:eastAsia="仿宋" w:cs="仿宋"/>
          <w:sz w:val="32"/>
          <w:szCs w:val="32"/>
          <w:lang w:eastAsia="zh-CN"/>
        </w:rPr>
        <w:t>结果</w:t>
      </w:r>
      <w:r>
        <w:rPr>
          <w:rFonts w:hint="eastAsia" w:ascii="仿宋" w:hAnsi="仿宋" w:eastAsia="仿宋" w:cs="仿宋"/>
          <w:sz w:val="32"/>
          <w:szCs w:val="32"/>
        </w:rPr>
        <w:t>有异议的，应当在公示期内，书面向省科技厅提出。省科技厅对异议内容进行审核，提出处理意见。</w:t>
      </w:r>
    </w:p>
    <w:p>
      <w:pPr>
        <w:spacing w:line="540" w:lineRule="exact"/>
        <w:ind w:firstLine="645"/>
        <w:jc w:val="left"/>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二十七</w:t>
      </w:r>
      <w:r>
        <w:rPr>
          <w:rFonts w:hint="eastAsia" w:ascii="仿宋" w:hAnsi="仿宋" w:eastAsia="仿宋" w:cs="仿宋"/>
          <w:b/>
          <w:bCs/>
          <w:sz w:val="32"/>
          <w:szCs w:val="32"/>
        </w:rPr>
        <w:t>条</w:t>
      </w:r>
      <w:r>
        <w:rPr>
          <w:rFonts w:ascii="仿宋" w:hAnsi="仿宋" w:eastAsia="仿宋" w:cs="仿宋"/>
          <w:b/>
          <w:bCs/>
          <w:sz w:val="32"/>
          <w:szCs w:val="32"/>
        </w:rPr>
        <w:t xml:space="preserve">  </w:t>
      </w:r>
      <w:r>
        <w:rPr>
          <w:rFonts w:hint="eastAsia" w:ascii="仿宋" w:hAnsi="仿宋" w:eastAsia="仿宋" w:cs="仿宋"/>
          <w:sz w:val="32"/>
          <w:szCs w:val="32"/>
        </w:rPr>
        <w:t>省科技厅对公示无异议的项目办理验收文件等相关手续。</w:t>
      </w:r>
    </w:p>
    <w:p>
      <w:pPr>
        <w:spacing w:line="540" w:lineRule="exact"/>
        <w:ind w:firstLine="645"/>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经费管理与监督</w:t>
      </w:r>
    </w:p>
    <w:p>
      <w:pPr>
        <w:spacing w:line="540" w:lineRule="exact"/>
        <w:ind w:firstLine="645"/>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项目</w:t>
      </w:r>
      <w:r>
        <w:rPr>
          <w:rFonts w:hint="eastAsia" w:ascii="仿宋" w:hAnsi="仿宋" w:eastAsia="仿宋" w:cs="仿宋"/>
          <w:sz w:val="32"/>
          <w:szCs w:val="32"/>
        </w:rPr>
        <w:t>经费开支范围分为直接费用和间接费用</w:t>
      </w:r>
      <w:r>
        <w:rPr>
          <w:rFonts w:hint="eastAsia" w:ascii="仿宋" w:hAnsi="仿宋" w:eastAsia="仿宋" w:cs="仿宋"/>
          <w:sz w:val="32"/>
          <w:szCs w:val="32"/>
          <w:lang w:eastAsia="zh-CN"/>
        </w:rPr>
        <w:t>。</w:t>
      </w:r>
    </w:p>
    <w:p>
      <w:pPr>
        <w:spacing w:line="540" w:lineRule="exact"/>
        <w:ind w:firstLine="645"/>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直接费用是指在项目研究开发过程中发生的与之直接相关的费用，主要包括</w:t>
      </w:r>
      <w:r>
        <w:rPr>
          <w:rFonts w:hint="eastAsia" w:ascii="仿宋" w:hAnsi="仿宋" w:eastAsia="仿宋" w:cs="仿宋"/>
          <w:sz w:val="32"/>
          <w:szCs w:val="32"/>
          <w:lang w:eastAsia="zh-CN"/>
        </w:rPr>
        <w:t>设备</w:t>
      </w:r>
      <w:r>
        <w:rPr>
          <w:rFonts w:hint="eastAsia" w:ascii="仿宋" w:hAnsi="仿宋" w:eastAsia="仿宋" w:cs="仿宋"/>
          <w:sz w:val="32"/>
          <w:szCs w:val="32"/>
        </w:rPr>
        <w:t>费、材料费</w:t>
      </w:r>
      <w:r>
        <w:rPr>
          <w:rFonts w:hint="eastAsia" w:ascii="仿宋" w:hAnsi="仿宋" w:eastAsia="仿宋" w:cs="仿宋"/>
          <w:sz w:val="32"/>
          <w:szCs w:val="32"/>
          <w:lang w:val="en-US" w:eastAsia="zh-CN"/>
        </w:rPr>
        <w:t>/</w:t>
      </w:r>
      <w:r>
        <w:rPr>
          <w:rFonts w:hint="eastAsia" w:ascii="仿宋" w:hAnsi="仿宋" w:eastAsia="仿宋" w:cs="仿宋"/>
          <w:sz w:val="32"/>
          <w:szCs w:val="32"/>
        </w:rPr>
        <w:t>测试化验加工费</w:t>
      </w:r>
      <w:r>
        <w:rPr>
          <w:rFonts w:hint="eastAsia" w:ascii="仿宋" w:hAnsi="仿宋" w:eastAsia="仿宋" w:cs="仿宋"/>
          <w:sz w:val="32"/>
          <w:szCs w:val="32"/>
          <w:lang w:val="en-US" w:eastAsia="zh-CN"/>
        </w:rPr>
        <w:t>/</w:t>
      </w:r>
      <w:r>
        <w:rPr>
          <w:rFonts w:hint="eastAsia" w:ascii="仿宋" w:hAnsi="仿宋" w:eastAsia="仿宋" w:cs="仿宋"/>
          <w:sz w:val="32"/>
          <w:szCs w:val="32"/>
        </w:rPr>
        <w:t>燃料动力费</w:t>
      </w:r>
      <w:r>
        <w:rPr>
          <w:rFonts w:hint="eastAsia" w:ascii="仿宋" w:hAnsi="仿宋" w:eastAsia="仿宋" w:cs="仿宋"/>
          <w:sz w:val="32"/>
          <w:szCs w:val="32"/>
          <w:lang w:val="en-US" w:eastAsia="zh-CN"/>
        </w:rPr>
        <w:t>/</w:t>
      </w:r>
      <w:r>
        <w:rPr>
          <w:rFonts w:hint="eastAsia" w:ascii="仿宋" w:hAnsi="仿宋" w:eastAsia="仿宋" w:cs="仿宋"/>
          <w:sz w:val="32"/>
          <w:szCs w:val="32"/>
        </w:rPr>
        <w:t>出版</w:t>
      </w:r>
      <w:r>
        <w:rPr>
          <w:rFonts w:hint="eastAsia" w:ascii="仿宋" w:hAnsi="仿宋" w:eastAsia="仿宋" w:cs="仿宋"/>
          <w:sz w:val="32"/>
          <w:szCs w:val="32"/>
          <w:lang w:val="en-US" w:eastAsia="zh-CN"/>
        </w:rPr>
        <w:t>/</w:t>
      </w:r>
      <w:r>
        <w:rPr>
          <w:rFonts w:hint="eastAsia" w:ascii="仿宋" w:hAnsi="仿宋" w:eastAsia="仿宋" w:cs="仿宋"/>
          <w:sz w:val="32"/>
          <w:szCs w:val="32"/>
        </w:rPr>
        <w:t>文献/信息传播/知识产权事务费、劳务费</w:t>
      </w:r>
      <w:r>
        <w:rPr>
          <w:rFonts w:hint="eastAsia" w:ascii="仿宋" w:hAnsi="仿宋" w:eastAsia="仿宋" w:cs="仿宋"/>
          <w:sz w:val="32"/>
          <w:szCs w:val="32"/>
          <w:lang w:val="en-US" w:eastAsia="zh-CN"/>
        </w:rPr>
        <w:t>/</w:t>
      </w:r>
      <w:r>
        <w:rPr>
          <w:rFonts w:hint="eastAsia" w:ascii="仿宋" w:hAnsi="仿宋" w:eastAsia="仿宋" w:cs="仿宋"/>
          <w:sz w:val="32"/>
          <w:szCs w:val="32"/>
        </w:rPr>
        <w:t>专家咨询费、差旅费/会议费/国际合作与交流费</w:t>
      </w:r>
      <w:r>
        <w:rPr>
          <w:rFonts w:hint="eastAsia" w:ascii="仿宋" w:hAnsi="仿宋" w:eastAsia="仿宋" w:cs="仿宋"/>
          <w:sz w:val="32"/>
          <w:szCs w:val="32"/>
          <w:lang w:eastAsia="zh-CN"/>
        </w:rPr>
        <w:t>及</w:t>
      </w:r>
      <w:r>
        <w:rPr>
          <w:rFonts w:hint="eastAsia" w:ascii="仿宋" w:hAnsi="仿宋" w:eastAsia="仿宋" w:cs="仿宋"/>
          <w:sz w:val="32"/>
          <w:szCs w:val="32"/>
        </w:rPr>
        <w:t>其他</w:t>
      </w:r>
      <w:r>
        <w:rPr>
          <w:rFonts w:hint="eastAsia" w:ascii="仿宋" w:hAnsi="仿宋" w:eastAsia="仿宋" w:cs="仿宋"/>
          <w:sz w:val="32"/>
          <w:szCs w:val="32"/>
          <w:lang w:eastAsia="zh-CN"/>
        </w:rPr>
        <w:t>费用</w:t>
      </w:r>
      <w:r>
        <w:rPr>
          <w:rFonts w:hint="eastAsia" w:ascii="仿宋" w:hAnsi="仿宋" w:eastAsia="仿宋" w:cs="仿宋"/>
          <w:sz w:val="32"/>
          <w:szCs w:val="32"/>
        </w:rPr>
        <w:t>等。</w:t>
      </w:r>
    </w:p>
    <w:p>
      <w:pPr>
        <w:spacing w:line="540" w:lineRule="exact"/>
        <w:ind w:firstLine="645"/>
        <w:jc w:val="left"/>
        <w:rPr>
          <w:rFonts w:hint="eastAsia" w:ascii="仿宋" w:hAnsi="仿宋" w:eastAsia="仿宋" w:cs="仿宋"/>
          <w:sz w:val="32"/>
          <w:szCs w:val="32"/>
        </w:rPr>
      </w:pPr>
      <w:r>
        <w:rPr>
          <w:rFonts w:hint="eastAsia" w:ascii="仿宋" w:hAnsi="仿宋" w:eastAsia="仿宋" w:cs="仿宋"/>
          <w:sz w:val="32"/>
          <w:szCs w:val="32"/>
        </w:rPr>
        <w:t>1.设备费是指在项目研究开发过程中购置或试制专用仪器设备，对现有仪器设备进级改造，以及租赁外单位仪器设备而发生的费用。</w:t>
      </w:r>
    </w:p>
    <w:p>
      <w:pPr>
        <w:spacing w:line="540" w:lineRule="exact"/>
        <w:ind w:firstLine="645"/>
        <w:jc w:val="left"/>
        <w:rPr>
          <w:rFonts w:hint="eastAsia" w:ascii="仿宋" w:hAnsi="仿宋" w:eastAsia="仿宋" w:cs="仿宋"/>
          <w:sz w:val="32"/>
          <w:szCs w:val="32"/>
        </w:rPr>
      </w:pPr>
      <w:r>
        <w:rPr>
          <w:rFonts w:hint="eastAsia" w:ascii="仿宋" w:hAnsi="仿宋" w:eastAsia="仿宋" w:cs="仿宋"/>
          <w:sz w:val="32"/>
          <w:szCs w:val="32"/>
        </w:rPr>
        <w:t>2.材料费</w:t>
      </w:r>
      <w:r>
        <w:rPr>
          <w:rFonts w:hint="eastAsia" w:ascii="仿宋" w:hAnsi="仿宋" w:eastAsia="仿宋" w:cs="仿宋"/>
          <w:sz w:val="32"/>
          <w:szCs w:val="32"/>
          <w:lang w:val="en-US" w:eastAsia="zh-CN"/>
        </w:rPr>
        <w:t>/</w:t>
      </w:r>
      <w:r>
        <w:rPr>
          <w:rFonts w:hint="eastAsia" w:ascii="仿宋" w:hAnsi="仿宋" w:eastAsia="仿宋" w:cs="仿宋"/>
          <w:sz w:val="32"/>
          <w:szCs w:val="32"/>
        </w:rPr>
        <w:t>测试化验加工费</w:t>
      </w:r>
      <w:r>
        <w:rPr>
          <w:rFonts w:hint="eastAsia" w:ascii="仿宋" w:hAnsi="仿宋" w:eastAsia="仿宋" w:cs="仿宋"/>
          <w:sz w:val="32"/>
          <w:szCs w:val="32"/>
          <w:lang w:val="en-US" w:eastAsia="zh-CN"/>
        </w:rPr>
        <w:t>/</w:t>
      </w:r>
      <w:r>
        <w:rPr>
          <w:rFonts w:hint="eastAsia" w:ascii="仿宋" w:hAnsi="仿宋" w:eastAsia="仿宋" w:cs="仿宋"/>
          <w:sz w:val="32"/>
          <w:szCs w:val="32"/>
        </w:rPr>
        <w:t>燃料动力费</w:t>
      </w:r>
      <w:r>
        <w:rPr>
          <w:rFonts w:hint="eastAsia" w:ascii="仿宋" w:hAnsi="仿宋" w:eastAsia="仿宋" w:cs="仿宋"/>
          <w:sz w:val="32"/>
          <w:szCs w:val="32"/>
          <w:lang w:val="en-US" w:eastAsia="zh-CN"/>
        </w:rPr>
        <w:t>/</w:t>
      </w:r>
      <w:r>
        <w:rPr>
          <w:rFonts w:hint="eastAsia" w:ascii="仿宋" w:hAnsi="仿宋" w:eastAsia="仿宋" w:cs="仿宋"/>
          <w:sz w:val="32"/>
          <w:szCs w:val="32"/>
        </w:rPr>
        <w:t>出版</w:t>
      </w:r>
      <w:r>
        <w:rPr>
          <w:rFonts w:hint="eastAsia" w:ascii="仿宋" w:hAnsi="仿宋" w:eastAsia="仿宋" w:cs="仿宋"/>
          <w:sz w:val="32"/>
          <w:szCs w:val="32"/>
          <w:lang w:val="en-US" w:eastAsia="zh-CN"/>
        </w:rPr>
        <w:t>/</w:t>
      </w:r>
      <w:r>
        <w:rPr>
          <w:rFonts w:hint="eastAsia" w:ascii="仿宋" w:hAnsi="仿宋" w:eastAsia="仿宋" w:cs="仿宋"/>
          <w:sz w:val="32"/>
          <w:szCs w:val="32"/>
        </w:rPr>
        <w:t>文献/信息传播/知识产权事务费</w:t>
      </w:r>
      <w:r>
        <w:rPr>
          <w:rFonts w:hint="eastAsia" w:ascii="仿宋" w:hAnsi="仿宋" w:eastAsia="仿宋" w:cs="仿宋"/>
          <w:sz w:val="32"/>
          <w:szCs w:val="32"/>
          <w:lang w:eastAsia="zh-CN"/>
        </w:rPr>
        <w:t>包括：</w:t>
      </w:r>
      <w:r>
        <w:rPr>
          <w:rFonts w:hint="eastAsia" w:ascii="仿宋" w:hAnsi="仿宋" w:eastAsia="仿宋" w:cs="仿宋"/>
          <w:sz w:val="32"/>
          <w:szCs w:val="32"/>
        </w:rPr>
        <w:t>在项目研究开发过程中消耗的各种原材料、辅助材料等低值易耗品的采购及运输、装卸、整理等费用</w:t>
      </w:r>
      <w:r>
        <w:rPr>
          <w:rFonts w:hint="eastAsia" w:ascii="仿宋" w:hAnsi="仿宋" w:eastAsia="仿宋" w:cs="仿宋"/>
          <w:sz w:val="32"/>
          <w:szCs w:val="32"/>
          <w:lang w:eastAsia="zh-CN"/>
        </w:rPr>
        <w:t>，</w:t>
      </w:r>
      <w:r>
        <w:rPr>
          <w:rFonts w:hint="eastAsia" w:ascii="仿宋" w:hAnsi="仿宋" w:eastAsia="仿宋" w:cs="仿宋"/>
          <w:sz w:val="32"/>
          <w:szCs w:val="32"/>
        </w:rPr>
        <w:t>支付给外单位(包括项目承担单位内部独立经济核算单位)的检验、测试、化验及加工等费用</w:t>
      </w:r>
      <w:r>
        <w:rPr>
          <w:rFonts w:hint="eastAsia" w:ascii="仿宋" w:hAnsi="仿宋" w:eastAsia="仿宋" w:cs="仿宋"/>
          <w:sz w:val="32"/>
          <w:szCs w:val="32"/>
          <w:lang w:eastAsia="zh-CN"/>
        </w:rPr>
        <w:t>，</w:t>
      </w:r>
      <w:r>
        <w:rPr>
          <w:rFonts w:hint="eastAsia" w:ascii="仿宋" w:hAnsi="仿宋" w:eastAsia="仿宋" w:cs="仿宋"/>
          <w:sz w:val="32"/>
          <w:szCs w:val="32"/>
        </w:rPr>
        <w:t>在项目实施过程中直接使用的相关仪器设备、科学装置等运行发生的水、电、气、燃料消耗等费用</w:t>
      </w:r>
      <w:r>
        <w:rPr>
          <w:rFonts w:hint="eastAsia" w:ascii="仿宋" w:hAnsi="仿宋" w:eastAsia="仿宋" w:cs="仿宋"/>
          <w:sz w:val="32"/>
          <w:szCs w:val="32"/>
          <w:lang w:eastAsia="zh-CN"/>
        </w:rPr>
        <w:t>，</w:t>
      </w:r>
      <w:r>
        <w:rPr>
          <w:rFonts w:hint="eastAsia" w:ascii="仿宋" w:hAnsi="仿宋" w:eastAsia="仿宋" w:cs="仿宋"/>
          <w:sz w:val="32"/>
          <w:szCs w:val="32"/>
        </w:rPr>
        <w:t>在项目研究</w:t>
      </w:r>
      <w:r>
        <w:rPr>
          <w:rFonts w:hint="eastAsia" w:ascii="仿宋" w:hAnsi="仿宋" w:eastAsia="仿宋" w:cs="仿宋"/>
          <w:sz w:val="32"/>
          <w:szCs w:val="32"/>
          <w:lang w:eastAsia="zh-CN"/>
        </w:rPr>
        <w:t>实施</w:t>
      </w:r>
      <w:r>
        <w:rPr>
          <w:rFonts w:hint="eastAsia" w:ascii="仿宋" w:hAnsi="仿宋" w:eastAsia="仿宋" w:cs="仿宋"/>
          <w:sz w:val="32"/>
          <w:szCs w:val="32"/>
        </w:rPr>
        <w:t>过程中，需要支付的出版费、资料费、专用软件购买费、文献检索费、专业通信费、专利申请及其他知识产权事务等费用。</w:t>
      </w:r>
    </w:p>
    <w:p>
      <w:pPr>
        <w:spacing w:line="540" w:lineRule="exact"/>
        <w:ind w:firstLine="645"/>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劳务费</w:t>
      </w:r>
      <w:r>
        <w:rPr>
          <w:rFonts w:hint="eastAsia" w:ascii="仿宋" w:hAnsi="仿宋" w:eastAsia="仿宋" w:cs="仿宋"/>
          <w:sz w:val="32"/>
          <w:szCs w:val="32"/>
          <w:lang w:val="en-US" w:eastAsia="zh-CN"/>
        </w:rPr>
        <w:t>/</w:t>
      </w:r>
      <w:r>
        <w:rPr>
          <w:rFonts w:hint="eastAsia" w:ascii="仿宋" w:hAnsi="仿宋" w:eastAsia="仿宋" w:cs="仿宋"/>
          <w:sz w:val="32"/>
          <w:szCs w:val="32"/>
        </w:rPr>
        <w:t>专家咨询费</w:t>
      </w:r>
      <w:r>
        <w:rPr>
          <w:rFonts w:hint="eastAsia" w:ascii="仿宋" w:hAnsi="仿宋" w:eastAsia="仿宋" w:cs="仿宋"/>
          <w:sz w:val="32"/>
          <w:szCs w:val="32"/>
          <w:lang w:eastAsia="zh-CN"/>
        </w:rPr>
        <w:t>包括：参与项目研究的高校学生、博士后、访问学者</w:t>
      </w:r>
      <w:r>
        <w:rPr>
          <w:rFonts w:hint="eastAsia" w:ascii="仿宋" w:hAnsi="仿宋" w:eastAsia="仿宋" w:cs="仿宋"/>
          <w:sz w:val="32"/>
          <w:szCs w:val="32"/>
          <w:lang w:val="en-US" w:eastAsia="zh-CN"/>
        </w:rPr>
        <w:t>以及项目聘用的科研人员和科研辅助人员均可</w:t>
      </w:r>
      <w:r>
        <w:rPr>
          <w:rFonts w:hint="eastAsia" w:ascii="仿宋" w:hAnsi="仿宋" w:eastAsia="仿宋" w:cs="仿宋"/>
          <w:sz w:val="32"/>
          <w:szCs w:val="32"/>
        </w:rPr>
        <w:t>参照</w:t>
      </w:r>
      <w:r>
        <w:rPr>
          <w:rFonts w:hint="eastAsia" w:ascii="仿宋" w:hAnsi="仿宋" w:eastAsia="仿宋" w:cs="仿宋"/>
          <w:sz w:val="32"/>
          <w:szCs w:val="32"/>
          <w:lang w:eastAsia="zh-CN"/>
        </w:rPr>
        <w:t>我省</w:t>
      </w:r>
      <w:r>
        <w:rPr>
          <w:rFonts w:hint="eastAsia" w:ascii="仿宋" w:hAnsi="仿宋" w:eastAsia="仿宋" w:cs="仿宋"/>
          <w:sz w:val="32"/>
          <w:szCs w:val="32"/>
        </w:rPr>
        <w:t>科学研究和技术服务业从业人员平均工资水平</w:t>
      </w:r>
      <w:r>
        <w:rPr>
          <w:rFonts w:hint="eastAsia" w:ascii="仿宋" w:hAnsi="仿宋" w:eastAsia="仿宋" w:cs="仿宋"/>
          <w:sz w:val="32"/>
          <w:szCs w:val="32"/>
          <w:lang w:eastAsia="zh-CN"/>
        </w:rPr>
        <w:t>、根据个人</w:t>
      </w:r>
      <w:r>
        <w:rPr>
          <w:rFonts w:hint="eastAsia" w:ascii="仿宋" w:hAnsi="仿宋" w:eastAsia="仿宋" w:cs="仿宋"/>
          <w:sz w:val="32"/>
          <w:szCs w:val="32"/>
        </w:rPr>
        <w:t>承担的工作任务确定</w:t>
      </w:r>
      <w:r>
        <w:rPr>
          <w:rFonts w:hint="eastAsia" w:ascii="仿宋" w:hAnsi="仿宋" w:eastAsia="仿宋" w:cs="仿宋"/>
          <w:sz w:val="32"/>
          <w:szCs w:val="32"/>
          <w:lang w:eastAsia="zh-CN"/>
        </w:rPr>
        <w:t>劳务费</w:t>
      </w:r>
      <w:r>
        <w:rPr>
          <w:rFonts w:hint="eastAsia" w:ascii="仿宋" w:hAnsi="仿宋" w:eastAsia="仿宋" w:cs="仿宋"/>
          <w:sz w:val="32"/>
          <w:szCs w:val="32"/>
        </w:rPr>
        <w:t>，</w:t>
      </w:r>
      <w:r>
        <w:rPr>
          <w:rFonts w:hint="eastAsia" w:ascii="仿宋" w:hAnsi="仿宋" w:eastAsia="仿宋" w:cs="仿宋"/>
          <w:sz w:val="32"/>
          <w:szCs w:val="32"/>
          <w:lang w:eastAsia="zh-CN"/>
        </w:rPr>
        <w:t>其“五险一金”纳入劳务费科目列支。</w:t>
      </w:r>
      <w:r>
        <w:rPr>
          <w:rFonts w:hint="eastAsia" w:ascii="仿宋" w:hAnsi="仿宋" w:eastAsia="仿宋" w:cs="仿宋"/>
          <w:sz w:val="32"/>
          <w:szCs w:val="32"/>
        </w:rPr>
        <w:t>社会保险补纳入劳务费科目列支。劳务费预算不设比例限制，由项目承担单位和科研人员据实编</w:t>
      </w:r>
      <w:r>
        <w:rPr>
          <w:rFonts w:hint="eastAsia" w:ascii="仿宋" w:hAnsi="仿宋" w:eastAsia="仿宋" w:cs="仿宋"/>
          <w:sz w:val="32"/>
          <w:szCs w:val="32"/>
          <w:lang w:eastAsia="zh-CN"/>
        </w:rPr>
        <w:t>制。</w:t>
      </w:r>
      <w:r>
        <w:rPr>
          <w:rFonts w:hint="eastAsia" w:ascii="仿宋" w:hAnsi="仿宋" w:eastAsia="仿宋" w:cs="仿宋"/>
          <w:sz w:val="32"/>
          <w:szCs w:val="32"/>
        </w:rPr>
        <w:t>项目研究开发过程中支付给临时</w:t>
      </w:r>
      <w:r>
        <w:rPr>
          <w:rFonts w:hint="eastAsia" w:ascii="仿宋" w:hAnsi="仿宋" w:eastAsia="仿宋" w:cs="仿宋"/>
          <w:sz w:val="32"/>
          <w:szCs w:val="32"/>
          <w:lang w:eastAsia="zh-CN"/>
        </w:rPr>
        <w:t>聘请</w:t>
      </w:r>
      <w:r>
        <w:rPr>
          <w:rFonts w:hint="eastAsia" w:ascii="仿宋" w:hAnsi="仿宋" w:eastAsia="仿宋" w:cs="仿宋"/>
          <w:sz w:val="32"/>
          <w:szCs w:val="32"/>
        </w:rPr>
        <w:t>的咨询专家的费用。专家咨询费不得支付给参与本项目研究、项目管理的相关工作人员。专家咨询费的开支，参照我省规定的标准执行。</w:t>
      </w:r>
    </w:p>
    <w:p>
      <w:pPr>
        <w:spacing w:line="540" w:lineRule="exact"/>
        <w:ind w:firstLine="645"/>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.差旅费/会议费/国际合作与交流费是指合并差旅费、会议费、国际合作与交流费科目，其中:差旅费是指在项目研究开发过程中开展科学实验(试验)、科学考察、业务调研、学术交流等所发生的外</w:t>
      </w:r>
      <w:r>
        <w:rPr>
          <w:rFonts w:hint="eastAsia" w:ascii="仿宋" w:hAnsi="仿宋" w:eastAsia="仿宋" w:cs="仿宋"/>
          <w:sz w:val="32"/>
          <w:szCs w:val="32"/>
          <w:lang w:eastAsia="zh-CN"/>
        </w:rPr>
        <w:t>省</w:t>
      </w:r>
      <w:r>
        <w:rPr>
          <w:rFonts w:hint="eastAsia" w:ascii="仿宋" w:hAnsi="仿宋" w:eastAsia="仿宋" w:cs="仿宋"/>
          <w:sz w:val="32"/>
          <w:szCs w:val="32"/>
        </w:rPr>
        <w:t>差旅费、市内交通费用等</w:t>
      </w:r>
      <w:r>
        <w:rPr>
          <w:rFonts w:hint="eastAsia" w:ascii="仿宋" w:hAnsi="仿宋" w:eastAsia="仿宋" w:cs="仿宋"/>
          <w:sz w:val="32"/>
          <w:szCs w:val="32"/>
          <w:lang w:eastAsia="zh-CN"/>
        </w:rPr>
        <w:t>；</w:t>
      </w:r>
      <w:r>
        <w:rPr>
          <w:rFonts w:hint="eastAsia" w:ascii="仿宋" w:hAnsi="仿宋" w:eastAsia="仿宋" w:cs="仿宋"/>
          <w:sz w:val="32"/>
          <w:szCs w:val="32"/>
        </w:rPr>
        <w:t>会议费是指在项目研究开发过程中为组织开展学术研讨、咨询、论证、评审以及协调项目等活动而发生的会议费用</w:t>
      </w:r>
      <w:r>
        <w:rPr>
          <w:rFonts w:hint="eastAsia" w:ascii="仿宋" w:hAnsi="仿宋" w:eastAsia="仿宋" w:cs="仿宋"/>
          <w:sz w:val="32"/>
          <w:szCs w:val="32"/>
          <w:lang w:eastAsia="zh-CN"/>
        </w:rPr>
        <w:t>；</w:t>
      </w:r>
      <w:r>
        <w:rPr>
          <w:rFonts w:hint="eastAsia" w:ascii="仿宋" w:hAnsi="仿宋" w:eastAsia="仿宋" w:cs="仿宋"/>
          <w:sz w:val="32"/>
          <w:szCs w:val="32"/>
        </w:rPr>
        <w:t>国际合作与交流费是指在项目研究开发过程中项目研究人员出国(境)及外国专家来华及港澳专家来内地(大陆)工作的费用。</w:t>
      </w:r>
      <w:r>
        <w:rPr>
          <w:rFonts w:hint="eastAsia" w:ascii="仿宋" w:hAnsi="仿宋" w:eastAsia="仿宋" w:cs="仿宋"/>
          <w:sz w:val="32"/>
          <w:szCs w:val="32"/>
          <w:lang w:eastAsia="zh-CN"/>
        </w:rPr>
        <w:t>科研单位邀请国内外专家、学者和有关人员参加由其举办的与项目实施相关的会议，所发生的交通费、住宿费、餐饮费、国际旅费等，可在</w:t>
      </w:r>
      <w:r>
        <w:rPr>
          <w:rFonts w:hint="eastAsia" w:ascii="仿宋" w:hAnsi="仿宋" w:eastAsia="仿宋" w:cs="仿宋"/>
          <w:sz w:val="32"/>
          <w:szCs w:val="32"/>
        </w:rPr>
        <w:t>差旅费/会议费/国际合作与交流费</w:t>
      </w:r>
      <w:r>
        <w:rPr>
          <w:rFonts w:hint="eastAsia" w:ascii="仿宋" w:hAnsi="仿宋" w:eastAsia="仿宋" w:cs="仿宋"/>
          <w:sz w:val="32"/>
          <w:szCs w:val="32"/>
          <w:lang w:eastAsia="zh-CN"/>
        </w:rPr>
        <w:t>中列支。</w:t>
      </w:r>
    </w:p>
    <w:p>
      <w:pPr>
        <w:spacing w:line="540" w:lineRule="exact"/>
        <w:ind w:firstLine="645"/>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间接费用是指项目承担单位在组织实施项目过程中发生的</w:t>
      </w:r>
      <w:r>
        <w:rPr>
          <w:rFonts w:hint="eastAsia" w:ascii="仿宋" w:hAnsi="仿宋" w:eastAsia="仿宋" w:cs="仿宋"/>
          <w:sz w:val="32"/>
          <w:szCs w:val="32"/>
          <w:lang w:eastAsia="zh-CN"/>
        </w:rPr>
        <w:t>管理费和绩效支出。</w:t>
      </w:r>
    </w:p>
    <w:p>
      <w:pPr>
        <w:spacing w:line="540" w:lineRule="exact"/>
        <w:ind w:firstLine="645"/>
        <w:jc w:val="left"/>
        <w:rPr>
          <w:rFonts w:hint="eastAsia" w:ascii="仿宋" w:hAnsi="仿宋" w:eastAsia="仿宋" w:cs="仿宋"/>
          <w:sz w:val="32"/>
          <w:szCs w:val="32"/>
        </w:rPr>
      </w:pPr>
      <w:r>
        <w:rPr>
          <w:rFonts w:hint="eastAsia" w:ascii="仿宋" w:hAnsi="仿宋" w:eastAsia="仿宋" w:cs="仿宋"/>
          <w:sz w:val="32"/>
          <w:szCs w:val="32"/>
          <w:lang w:eastAsia="zh-CN"/>
        </w:rPr>
        <w:t>院士平台专项</w:t>
      </w:r>
      <w:r>
        <w:rPr>
          <w:rFonts w:hint="eastAsia" w:ascii="仿宋" w:hAnsi="仿宋" w:eastAsia="仿宋" w:cs="仿宋"/>
          <w:sz w:val="32"/>
          <w:szCs w:val="32"/>
        </w:rPr>
        <w:t>可设立间接费用，核定比例为不超过直接费用扣除设备购置费的一定比例:</w:t>
      </w:r>
      <w:r>
        <w:rPr>
          <w:rFonts w:hint="eastAsia" w:ascii="仿宋" w:hAnsi="仿宋" w:eastAsia="仿宋" w:cs="仿宋"/>
          <w:sz w:val="32"/>
          <w:szCs w:val="32"/>
          <w:lang w:val="en-US" w:eastAsia="zh-CN"/>
        </w:rPr>
        <w:t>5</w:t>
      </w:r>
      <w:r>
        <w:rPr>
          <w:rFonts w:hint="eastAsia" w:ascii="仿宋" w:hAnsi="仿宋" w:eastAsia="仿宋" w:cs="仿宋"/>
          <w:sz w:val="32"/>
          <w:szCs w:val="32"/>
        </w:rPr>
        <w:t>00万元以下的部分</w:t>
      </w:r>
      <w:r>
        <w:rPr>
          <w:rFonts w:hint="eastAsia" w:ascii="仿宋" w:hAnsi="仿宋" w:eastAsia="仿宋" w:cs="仿宋"/>
          <w:sz w:val="32"/>
          <w:szCs w:val="32"/>
          <w:lang w:eastAsia="zh-CN"/>
        </w:rPr>
        <w:t>不超过</w:t>
      </w:r>
      <w:r>
        <w:rPr>
          <w:rFonts w:hint="eastAsia" w:ascii="仿宋" w:hAnsi="仿宋" w:eastAsia="仿宋" w:cs="仿宋"/>
          <w:sz w:val="32"/>
          <w:szCs w:val="32"/>
          <w:lang w:val="en-US" w:eastAsia="zh-CN"/>
        </w:rPr>
        <w:t>3</w:t>
      </w:r>
      <w:r>
        <w:rPr>
          <w:rFonts w:hint="eastAsia" w:ascii="仿宋" w:hAnsi="仿宋" w:eastAsia="仿宋" w:cs="仿宋"/>
          <w:sz w:val="32"/>
          <w:szCs w:val="32"/>
        </w:rPr>
        <w:t>0％，</w:t>
      </w:r>
      <w:r>
        <w:rPr>
          <w:rFonts w:hint="eastAsia" w:ascii="仿宋" w:hAnsi="仿宋" w:eastAsia="仿宋" w:cs="仿宋"/>
          <w:sz w:val="32"/>
          <w:szCs w:val="32"/>
          <w:lang w:val="en-US" w:eastAsia="zh-CN"/>
        </w:rPr>
        <w:t>5</w:t>
      </w:r>
      <w:r>
        <w:rPr>
          <w:rFonts w:hint="eastAsia" w:ascii="仿宋" w:hAnsi="仿宋" w:eastAsia="仿宋" w:cs="仿宋"/>
          <w:sz w:val="32"/>
          <w:szCs w:val="32"/>
        </w:rPr>
        <w:t>00万元至</w:t>
      </w:r>
      <w:r>
        <w:rPr>
          <w:rFonts w:hint="eastAsia" w:ascii="仿宋" w:hAnsi="仿宋" w:eastAsia="仿宋" w:cs="仿宋"/>
          <w:sz w:val="32"/>
          <w:szCs w:val="32"/>
          <w:lang w:val="en-US" w:eastAsia="zh-CN"/>
        </w:rPr>
        <w:t>1000</w:t>
      </w:r>
      <w:r>
        <w:rPr>
          <w:rFonts w:hint="eastAsia" w:ascii="仿宋" w:hAnsi="仿宋" w:eastAsia="仿宋" w:cs="仿宋"/>
          <w:sz w:val="32"/>
          <w:szCs w:val="32"/>
        </w:rPr>
        <w:t>万元的部分</w:t>
      </w:r>
      <w:r>
        <w:rPr>
          <w:rFonts w:hint="eastAsia" w:ascii="仿宋" w:hAnsi="仿宋" w:eastAsia="仿宋" w:cs="仿宋"/>
          <w:sz w:val="32"/>
          <w:szCs w:val="32"/>
          <w:lang w:eastAsia="zh-CN"/>
        </w:rPr>
        <w:t>不超过</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1000</w:t>
      </w:r>
      <w:r>
        <w:rPr>
          <w:rFonts w:hint="eastAsia" w:ascii="仿宋" w:hAnsi="仿宋" w:eastAsia="仿宋" w:cs="仿宋"/>
          <w:sz w:val="32"/>
          <w:szCs w:val="32"/>
        </w:rPr>
        <w:t>万元</w:t>
      </w:r>
      <w:r>
        <w:rPr>
          <w:rFonts w:hint="eastAsia" w:ascii="仿宋" w:hAnsi="仿宋" w:eastAsia="仿宋" w:cs="仿宋"/>
          <w:sz w:val="32"/>
          <w:szCs w:val="32"/>
          <w:lang w:eastAsia="zh-CN"/>
        </w:rPr>
        <w:t>以上</w:t>
      </w:r>
      <w:r>
        <w:rPr>
          <w:rFonts w:hint="eastAsia" w:ascii="仿宋" w:hAnsi="仿宋" w:eastAsia="仿宋" w:cs="仿宋"/>
          <w:sz w:val="32"/>
          <w:szCs w:val="32"/>
        </w:rPr>
        <w:t>的部分</w:t>
      </w:r>
      <w:r>
        <w:rPr>
          <w:rFonts w:hint="eastAsia" w:ascii="仿宋" w:hAnsi="仿宋" w:eastAsia="仿宋" w:cs="仿宋"/>
          <w:sz w:val="32"/>
          <w:szCs w:val="32"/>
          <w:lang w:eastAsia="zh-CN"/>
        </w:rPr>
        <w:t>不超过</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eastAsia="zh-CN"/>
        </w:rPr>
        <w:t>对数学等纯理论研究项目，根据实际情况将间接费用比例在原基础上提高</w:t>
      </w:r>
      <w:r>
        <w:rPr>
          <w:rFonts w:hint="eastAsia" w:ascii="仿宋" w:hAnsi="仿宋" w:eastAsia="仿宋" w:cs="仿宋"/>
          <w:sz w:val="32"/>
          <w:szCs w:val="32"/>
          <w:lang w:val="en-US" w:eastAsia="zh-CN"/>
        </w:rPr>
        <w:t>10%-20%。</w:t>
      </w:r>
    </w:p>
    <w:p>
      <w:pPr>
        <w:spacing w:line="540" w:lineRule="exact"/>
        <w:ind w:firstLine="645"/>
        <w:jc w:val="left"/>
        <w:rPr>
          <w:rFonts w:hint="eastAsia" w:ascii="仿宋" w:hAnsi="仿宋" w:eastAsia="仿宋" w:cs="仿宋"/>
          <w:sz w:val="32"/>
          <w:szCs w:val="32"/>
        </w:rPr>
      </w:pPr>
      <w:r>
        <w:rPr>
          <w:rFonts w:hint="eastAsia" w:ascii="仿宋" w:hAnsi="仿宋" w:eastAsia="仿宋" w:cs="仿宋"/>
          <w:sz w:val="32"/>
          <w:szCs w:val="32"/>
          <w:lang w:eastAsia="zh-CN"/>
        </w:rPr>
        <w:t>院士平台专项</w:t>
      </w:r>
      <w:r>
        <w:rPr>
          <w:rFonts w:hint="eastAsia" w:ascii="仿宋" w:hAnsi="仿宋" w:eastAsia="仿宋" w:cs="仿宋"/>
          <w:sz w:val="32"/>
          <w:szCs w:val="32"/>
        </w:rPr>
        <w:t>承担单位在统筹安排间接费用时，要处理好合理分</w:t>
      </w:r>
      <w:r>
        <w:rPr>
          <w:rFonts w:hint="eastAsia" w:ascii="仿宋" w:hAnsi="仿宋" w:eastAsia="仿宋" w:cs="仿宋"/>
          <w:sz w:val="32"/>
          <w:szCs w:val="32"/>
          <w:lang w:eastAsia="zh-CN"/>
        </w:rPr>
        <w:t>摊</w:t>
      </w:r>
      <w:r>
        <w:rPr>
          <w:rFonts w:hint="eastAsia" w:ascii="仿宋" w:hAnsi="仿宋" w:eastAsia="仿宋" w:cs="仿宋"/>
          <w:sz w:val="32"/>
          <w:szCs w:val="32"/>
        </w:rPr>
        <w:t>间接成本和对科研人员激励的关系，绩效支出安排与科研人员在项目工作中的实际贡献挂钩，不设比例限制。根据项目实施进展情况分阶段支出，项目实施期内发放比例不超过50％，项目验收通过后支出剩余部分。项目终止、不通过验收的，不得</w:t>
      </w:r>
      <w:r>
        <w:rPr>
          <w:rFonts w:hint="eastAsia" w:ascii="仿宋" w:hAnsi="仿宋" w:eastAsia="仿宋" w:cs="仿宋"/>
          <w:sz w:val="32"/>
          <w:szCs w:val="32"/>
          <w:lang w:eastAsia="zh-CN"/>
        </w:rPr>
        <w:t>继续</w:t>
      </w:r>
      <w:r>
        <w:rPr>
          <w:rFonts w:hint="eastAsia" w:ascii="仿宋" w:hAnsi="仿宋" w:eastAsia="仿宋" w:cs="仿宋"/>
          <w:sz w:val="32"/>
          <w:szCs w:val="32"/>
        </w:rPr>
        <w:t>安排绩效支出。项目承担单位中的国有企事业单位从</w:t>
      </w:r>
      <w:r>
        <w:rPr>
          <w:rFonts w:hint="eastAsia" w:ascii="仿宋" w:hAnsi="仿宋" w:eastAsia="仿宋" w:cs="仿宋"/>
          <w:sz w:val="32"/>
          <w:szCs w:val="32"/>
          <w:lang w:eastAsia="zh-CN"/>
        </w:rPr>
        <w:t>院士创新平台科研项目经费</w:t>
      </w:r>
      <w:r>
        <w:rPr>
          <w:rFonts w:hint="eastAsia" w:ascii="仿宋" w:hAnsi="仿宋" w:eastAsia="仿宋" w:cs="仿宋"/>
          <w:sz w:val="32"/>
          <w:szCs w:val="32"/>
        </w:rPr>
        <w:t>中列支的编制内有工资性收入科研人员的绩效支出，在本单位绩效工资总量中单列，不作为绩效工资总量基数。</w:t>
      </w:r>
    </w:p>
    <w:p>
      <w:pPr>
        <w:spacing w:line="540" w:lineRule="exact"/>
        <w:ind w:firstLine="645"/>
        <w:jc w:val="left"/>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项目承担单位在申报项目和签订项目任务书时，均应当编制项目经费预算。</w:t>
      </w:r>
      <w:r>
        <w:rPr>
          <w:rFonts w:hint="eastAsia" w:ascii="仿宋" w:hAnsi="仿宋" w:eastAsia="仿宋" w:cs="仿宋"/>
          <w:sz w:val="32"/>
          <w:szCs w:val="32"/>
          <w:lang w:val="en-US" w:eastAsia="zh-CN"/>
        </w:rPr>
        <w:t>50万元以下（不含50万元）院士平台专项只需编制一级费用科目，不需提供详细的测算依据。</w:t>
      </w:r>
      <w:r>
        <w:rPr>
          <w:rFonts w:hint="eastAsia" w:ascii="仿宋" w:hAnsi="仿宋" w:eastAsia="仿宋" w:cs="仿宋"/>
          <w:sz w:val="32"/>
          <w:szCs w:val="32"/>
        </w:rPr>
        <w:t>省科技</w:t>
      </w:r>
      <w:r>
        <w:rPr>
          <w:rFonts w:hint="eastAsia" w:ascii="仿宋" w:hAnsi="仿宋" w:eastAsia="仿宋" w:cs="仿宋"/>
          <w:sz w:val="32"/>
          <w:szCs w:val="32"/>
          <w:lang w:eastAsia="zh-CN"/>
        </w:rPr>
        <w:t>厅</w:t>
      </w:r>
      <w:r>
        <w:rPr>
          <w:rFonts w:hint="eastAsia" w:ascii="仿宋" w:hAnsi="仿宋" w:eastAsia="仿宋" w:cs="仿宋"/>
          <w:sz w:val="32"/>
          <w:szCs w:val="32"/>
        </w:rPr>
        <w:t>对项目经费预算进行审核，并会同省财政厅按有关规定拨付项目经费</w:t>
      </w:r>
      <w:r>
        <w:rPr>
          <w:rFonts w:hint="eastAsia" w:ascii="仿宋" w:hAnsi="仿宋" w:eastAsia="仿宋" w:cs="仿宋"/>
          <w:sz w:val="32"/>
          <w:szCs w:val="32"/>
          <w:lang w:eastAsia="zh-CN"/>
        </w:rPr>
        <w:t>。</w:t>
      </w:r>
    </w:p>
    <w:p>
      <w:pPr>
        <w:spacing w:line="540" w:lineRule="exact"/>
        <w:ind w:firstLine="645"/>
        <w:jc w:val="left"/>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项目负责人在</w:t>
      </w:r>
      <w:r>
        <w:rPr>
          <w:rFonts w:hint="eastAsia" w:ascii="仿宋" w:hAnsi="仿宋" w:eastAsia="仿宋" w:cs="仿宋"/>
          <w:sz w:val="32"/>
          <w:szCs w:val="32"/>
          <w:lang w:eastAsia="zh-CN"/>
        </w:rPr>
        <w:t>院士平台专项预算总额不变的前提下，可根据科研活动需要自主调整直接费用中除设备费以外的全部科目支出数据及比例，调整事项报院士平台依托单位审批，报省科技厅备案。</w:t>
      </w:r>
    </w:p>
    <w:p>
      <w:pPr>
        <w:spacing w:line="540" w:lineRule="exact"/>
        <w:ind w:firstLine="645"/>
        <w:jc w:val="left"/>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项目经费使用中涉及政府采购的，按照政府采购有关规定执行。所形成的资产(包括固定资产、无形资产和知识产权等)，按本省国有资产有关规定进行管理</w:t>
      </w:r>
      <w:r>
        <w:rPr>
          <w:rFonts w:hint="eastAsia" w:ascii="仿宋" w:hAnsi="仿宋" w:eastAsia="仿宋" w:cs="仿宋"/>
          <w:sz w:val="32"/>
          <w:szCs w:val="32"/>
          <w:lang w:eastAsia="zh-CN"/>
        </w:rPr>
        <w:t>。</w:t>
      </w:r>
    </w:p>
    <w:p>
      <w:pPr>
        <w:spacing w:line="540" w:lineRule="exact"/>
        <w:ind w:firstLine="645"/>
        <w:jc w:val="left"/>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项目实施期间，年度剩余资金可结转下一年度继续使用。项目完成任务目标并通过验收后，结余资金按规定留归项目承担单位使用，在2年内由项目承担单位统筹安排用于科研活动的直接支出</w:t>
      </w:r>
      <w:r>
        <w:rPr>
          <w:rFonts w:hint="eastAsia" w:ascii="仿宋" w:hAnsi="仿宋" w:eastAsia="仿宋" w:cs="仿宋"/>
          <w:sz w:val="32"/>
          <w:szCs w:val="32"/>
          <w:lang w:eastAsia="zh-CN"/>
        </w:rPr>
        <w:t>；</w:t>
      </w:r>
      <w:r>
        <w:rPr>
          <w:rFonts w:hint="eastAsia" w:ascii="仿宋" w:hAnsi="仿宋" w:eastAsia="仿宋" w:cs="仿宋"/>
          <w:sz w:val="32"/>
          <w:szCs w:val="32"/>
        </w:rPr>
        <w:t>2年后未使用完的，</w:t>
      </w:r>
      <w:r>
        <w:rPr>
          <w:rFonts w:hint="eastAsia" w:ascii="仿宋" w:hAnsi="仿宋" w:eastAsia="仿宋" w:cs="仿宋"/>
          <w:sz w:val="32"/>
          <w:szCs w:val="32"/>
          <w:lang w:eastAsia="zh-CN"/>
        </w:rPr>
        <w:t>由省科技厅</w:t>
      </w:r>
      <w:r>
        <w:rPr>
          <w:rFonts w:hint="eastAsia" w:ascii="仿宋" w:hAnsi="仿宋" w:eastAsia="仿宋" w:cs="仿宋"/>
          <w:sz w:val="32"/>
          <w:szCs w:val="32"/>
        </w:rPr>
        <w:t>按规定收回。</w:t>
      </w:r>
    </w:p>
    <w:p>
      <w:pPr>
        <w:spacing w:line="540" w:lineRule="exact"/>
        <w:ind w:firstLine="645"/>
        <w:jc w:val="left"/>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对于违反财经纪律，弄虚作假、截留、</w:t>
      </w:r>
      <w:r>
        <w:rPr>
          <w:rFonts w:hint="eastAsia" w:ascii="仿宋" w:hAnsi="仿宋" w:eastAsia="仿宋" w:cs="仿宋"/>
          <w:sz w:val="32"/>
          <w:szCs w:val="32"/>
          <w:lang w:eastAsia="zh-CN"/>
        </w:rPr>
        <w:t>挪</w:t>
      </w:r>
      <w:r>
        <w:rPr>
          <w:rFonts w:hint="eastAsia" w:ascii="仿宋" w:hAnsi="仿宋" w:eastAsia="仿宋" w:cs="仿宋"/>
          <w:sz w:val="32"/>
          <w:szCs w:val="32"/>
        </w:rPr>
        <w:t>用、挤占科技</w:t>
      </w:r>
      <w:r>
        <w:rPr>
          <w:rFonts w:hint="eastAsia" w:ascii="仿宋" w:hAnsi="仿宋" w:eastAsia="仿宋" w:cs="仿宋"/>
          <w:sz w:val="32"/>
          <w:szCs w:val="32"/>
          <w:lang w:eastAsia="zh-CN"/>
        </w:rPr>
        <w:t>项目</w:t>
      </w:r>
      <w:r>
        <w:rPr>
          <w:rFonts w:hint="eastAsia" w:ascii="仿宋" w:hAnsi="仿宋" w:eastAsia="仿宋" w:cs="仿宋"/>
          <w:sz w:val="32"/>
          <w:szCs w:val="32"/>
        </w:rPr>
        <w:t>经费的行为，省科技厅将追究个人责任，并根据情况采取通报批评、取消申报资格、停止拨款、终止项目等措施予以相应的处理，构成犯罪的，移交司法机关依法追究刑事责任</w:t>
      </w:r>
      <w:r>
        <w:rPr>
          <w:rFonts w:hint="eastAsia" w:ascii="仿宋" w:hAnsi="仿宋" w:eastAsia="仿宋" w:cs="仿宋"/>
          <w:sz w:val="32"/>
          <w:szCs w:val="32"/>
          <w:lang w:eastAsia="zh-CN"/>
        </w:rPr>
        <w:t>。</w:t>
      </w:r>
    </w:p>
    <w:p>
      <w:pPr>
        <w:spacing w:line="540" w:lineRule="exact"/>
        <w:ind w:firstLine="645"/>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spacing w:line="540" w:lineRule="exact"/>
        <w:ind w:firstLine="645"/>
        <w:jc w:val="left"/>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本办法由省科技厅负责解释</w:t>
      </w:r>
      <w:r>
        <w:rPr>
          <w:rFonts w:hint="eastAsia" w:ascii="仿宋" w:hAnsi="仿宋" w:eastAsia="仿宋" w:cs="仿宋"/>
          <w:sz w:val="32"/>
          <w:szCs w:val="32"/>
          <w:lang w:eastAsia="zh-CN"/>
        </w:rPr>
        <w:t>。</w:t>
      </w:r>
    </w:p>
    <w:p>
      <w:pPr>
        <w:spacing w:line="540" w:lineRule="exact"/>
        <w:ind w:firstLine="645"/>
        <w:jc w:val="left"/>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w:t>
      </w:r>
      <w:r>
        <w:rPr>
          <w:rFonts w:hint="eastAsia" w:ascii="仿宋" w:hAnsi="仿宋" w:eastAsia="仿宋" w:cs="仿宋"/>
          <w:sz w:val="32"/>
          <w:szCs w:val="32"/>
          <w:lang w:val="en-US" w:eastAsia="zh-CN"/>
        </w:rPr>
        <w:t>2019年 月 日实施</w:t>
      </w:r>
      <w:r>
        <w:rPr>
          <w:rFonts w:hint="eastAsia" w:ascii="仿宋" w:hAnsi="仿宋" w:eastAsia="仿宋" w:cs="仿宋"/>
          <w:sz w:val="32"/>
          <w:szCs w:val="32"/>
        </w:rPr>
        <w:t>，</w:t>
      </w:r>
      <w:r>
        <w:rPr>
          <w:rFonts w:hint="eastAsia" w:ascii="仿宋" w:hAnsi="仿宋" w:eastAsia="仿宋" w:cs="仿宋"/>
          <w:sz w:val="32"/>
          <w:szCs w:val="32"/>
          <w:lang w:eastAsia="zh-CN"/>
        </w:rPr>
        <w:t>本办法未规定的按</w:t>
      </w:r>
      <w:r>
        <w:rPr>
          <w:rFonts w:hint="eastAsia" w:ascii="仿宋" w:hAnsi="仿宋" w:eastAsia="仿宋" w:cs="仿宋"/>
          <w:sz w:val="32"/>
          <w:szCs w:val="32"/>
        </w:rPr>
        <w:t>照《海南省财政科技计划项目管理办法》和《海南省财政科技计划项目经费管理办法》执行。</w:t>
      </w:r>
    </w:p>
    <w:p>
      <w:pPr>
        <w:spacing w:line="540" w:lineRule="exact"/>
        <w:ind w:firstLine="645"/>
        <w:jc w:val="left"/>
        <w:rPr>
          <w:rFonts w:hint="eastAsia" w:ascii="仿宋" w:hAnsi="仿宋" w:eastAsia="仿宋" w:cs="仿宋"/>
          <w:sz w:val="32"/>
          <w:szCs w:val="32"/>
        </w:rPr>
      </w:pPr>
    </w:p>
    <w:p>
      <w:pPr>
        <w:spacing w:line="540" w:lineRule="exact"/>
        <w:ind w:firstLine="645"/>
        <w:jc w:val="left"/>
        <w:rPr>
          <w:rFonts w:ascii="仿宋" w:hAnsi="仿宋" w:eastAsia="仿宋" w:cs="仿宋"/>
          <w:sz w:val="32"/>
          <w:szCs w:val="32"/>
        </w:rPr>
      </w:pPr>
    </w:p>
    <w:sectPr>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right" w:y="1"/>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right"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94422856">
    <w:nsid w:val="29640D48"/>
    <w:multiLevelType w:val="multilevel"/>
    <w:tmpl w:val="29640D48"/>
    <w:lvl w:ilvl="0" w:tentative="1">
      <w:start w:val="1"/>
      <w:numFmt w:val="japaneseCounting"/>
      <w:lvlText w:val="第%1章"/>
      <w:lvlJc w:val="left"/>
      <w:pPr>
        <w:ind w:left="1440" w:hanging="144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75176627">
    <w:nsid w:val="5DE349B3"/>
    <w:multiLevelType w:val="singleLevel"/>
    <w:tmpl w:val="5DE349B3"/>
    <w:lvl w:ilvl="0" w:tentative="1">
      <w:start w:val="2"/>
      <w:numFmt w:val="chineseCounting"/>
      <w:suff w:val="nothing"/>
      <w:lvlText w:val="（%1）"/>
      <w:lvlJc w:val="left"/>
    </w:lvl>
  </w:abstractNum>
  <w:abstractNum w:abstractNumId="1575176646">
    <w:nsid w:val="5DE349C6"/>
    <w:multiLevelType w:val="singleLevel"/>
    <w:tmpl w:val="5DE349C6"/>
    <w:lvl w:ilvl="0" w:tentative="1">
      <w:start w:val="3"/>
      <w:numFmt w:val="chineseCounting"/>
      <w:suff w:val="nothing"/>
      <w:lvlText w:val="（%1）"/>
      <w:lvlJc w:val="left"/>
    </w:lvl>
  </w:abstractNum>
  <w:abstractNum w:abstractNumId="1575176660">
    <w:nsid w:val="5DE349D4"/>
    <w:multiLevelType w:val="singleLevel"/>
    <w:tmpl w:val="5DE349D4"/>
    <w:lvl w:ilvl="0" w:tentative="1">
      <w:start w:val="4"/>
      <w:numFmt w:val="chineseCounting"/>
      <w:suff w:val="nothing"/>
      <w:lvlText w:val="（%1）"/>
      <w:lvlJc w:val="left"/>
    </w:lvl>
  </w:abstractNum>
  <w:num w:numId="1">
    <w:abstractNumId w:val="694422856"/>
  </w:num>
  <w:num w:numId="2">
    <w:abstractNumId w:val="1575176627"/>
  </w:num>
  <w:num w:numId="3">
    <w:abstractNumId w:val="1575176646"/>
  </w:num>
  <w:num w:numId="4">
    <w:abstractNumId w:val="15751766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nhideWhenUsed="0"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paragraph" w:styleId="2">
    <w:name w:val="Balloon Text"/>
    <w:basedOn w:val="1"/>
    <w:link w:val="10"/>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iPriority w:val="99"/>
    <w:rPr>
      <w:rFonts w:cs="Times New Roman"/>
    </w:rPr>
  </w:style>
  <w:style w:type="paragraph" w:customStyle="1" w:styleId="7">
    <w:name w:val="List Paragraph1"/>
    <w:basedOn w:val="1"/>
    <w:qFormat/>
    <w:uiPriority w:val="99"/>
    <w:pPr>
      <w:ind w:firstLine="420" w:firstLineChars="200"/>
    </w:pPr>
  </w:style>
  <w:style w:type="character" w:customStyle="1" w:styleId="8">
    <w:name w:val="Footer Char"/>
    <w:basedOn w:val="5"/>
    <w:link w:val="3"/>
    <w:semiHidden/>
    <w:qFormat/>
    <w:locked/>
    <w:uiPriority w:val="99"/>
    <w:rPr>
      <w:rFonts w:cs="Times New Roman"/>
      <w:sz w:val="18"/>
      <w:szCs w:val="18"/>
    </w:rPr>
  </w:style>
  <w:style w:type="character" w:customStyle="1" w:styleId="9">
    <w:name w:val="Header Char"/>
    <w:basedOn w:val="5"/>
    <w:link w:val="4"/>
    <w:semiHidden/>
    <w:qFormat/>
    <w:locked/>
    <w:uiPriority w:val="99"/>
    <w:rPr>
      <w:rFonts w:cs="Times New Roman"/>
      <w:sz w:val="18"/>
      <w:szCs w:val="18"/>
    </w:rPr>
  </w:style>
  <w:style w:type="character" w:customStyle="1" w:styleId="10">
    <w:name w:val="Balloon Text Char"/>
    <w:basedOn w:val="5"/>
    <w:link w:val="2"/>
    <w:semiHidden/>
    <w:uiPriority w:val="99"/>
    <w:rPr>
      <w:rFonts w:ascii="Calibri" w:hAnsi="Calibri" w:cs="黑体"/>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988</Words>
  <Characters>5634</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2019-09-08T14:46:00Z</dcterms:created>
  <dc:creator>Administrator</dc:creator>
  <cp:lastModifiedBy>曾珊珊</cp:lastModifiedBy>
  <cp:lastPrinted>2019-11-05T03:24:00Z</cp:lastPrinted>
  <dcterms:modified xsi:type="dcterms:W3CDTF">2019-12-02T05:15:50Z</dcterms:modified>
  <dc:title>海南省院士创新平台科研专项与经费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