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附件4：</w:t>
      </w:r>
    </w:p>
    <w:tbl>
      <w:tblPr>
        <w:tblStyle w:val="4"/>
        <w:tblW w:w="138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85"/>
        <w:gridCol w:w="1650"/>
        <w:gridCol w:w="1440"/>
        <w:gridCol w:w="1638"/>
        <w:gridCol w:w="1950"/>
        <w:gridCol w:w="2388"/>
        <w:gridCol w:w="994"/>
        <w:gridCol w:w="1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3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三亚崖州湾科技城科研项目支持目录及2021年度拟申报科研项目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研究类型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简介与规划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拟申报项目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具体方向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属性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拟申报项目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理由及背景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参考《学位授予和人才培养学科目录》进行填写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参考《学位授予和人才培养学科目录》进行填写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符合崖州湾科技城发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展</w:t>
            </w: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基础研究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应用基础研究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应用技术研究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应用开发研究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对研究领域的目标和预期达到的效果进行简单描述，拟定3-5年的中长期研究规划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2021年拟申报重大重点项目的具体方向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  <w:lang w:val="en-US" w:eastAsia="zh-CN"/>
              </w:rPr>
              <w:t>重大项目/</w:t>
            </w:r>
          </w:p>
          <w:p>
            <w:pPr>
              <w:jc w:val="center"/>
              <w:rPr>
                <w:rFonts w:hint="default" w:ascii="宋体" w:hAnsi="宋体" w:eastAsia="宋体" w:cs="宋体"/>
                <w:i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  <w:lang w:val="en-US" w:eastAsia="zh-CN"/>
              </w:rPr>
              <w:t>重点项目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重点陈述主要研究内容、预期解决的科学问题、目标、研究优势等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备注：建议由填表单位根据</w:t>
            </w:r>
            <w:r>
              <w:rPr>
                <w:rStyle w:val="6"/>
                <w:rFonts w:hint="eastAsia"/>
                <w:lang w:val="en-US" w:eastAsia="zh-CN" w:bidi="ar"/>
              </w:rPr>
              <w:t>本单位的科技计划</w:t>
            </w:r>
            <w:r>
              <w:rPr>
                <w:rStyle w:val="6"/>
                <w:lang w:val="en-US" w:eastAsia="zh-CN" w:bidi="ar"/>
              </w:rPr>
              <w:t>，由学术委员会统筹</w:t>
            </w:r>
            <w:r>
              <w:rPr>
                <w:rStyle w:val="6"/>
                <w:rFonts w:hint="eastAsia"/>
                <w:lang w:val="en-US" w:eastAsia="zh-CN" w:bidi="ar"/>
              </w:rPr>
              <w:t>并推荐</w:t>
            </w:r>
            <w:r>
              <w:rPr>
                <w:rStyle w:val="6"/>
                <w:lang w:val="en-US" w:eastAsia="zh-CN" w:bidi="ar"/>
              </w:rPr>
              <w:t>近</w:t>
            </w:r>
            <w:r>
              <w:rPr>
                <w:rStyle w:val="7"/>
                <w:rFonts w:eastAsia="宋体"/>
                <w:lang w:val="en-US" w:eastAsia="zh-CN" w:bidi="ar"/>
              </w:rPr>
              <w:t>3-5</w:t>
            </w:r>
            <w:r>
              <w:rPr>
                <w:rStyle w:val="6"/>
                <w:lang w:val="en-US" w:eastAsia="zh-CN" w:bidi="ar"/>
              </w:rPr>
              <w:t>年的科研方向，并填写2021年拟申报重大、重点项目的具体方向、申报理由及背景等内容。</w:t>
            </w:r>
          </w:p>
        </w:tc>
      </w:tr>
    </w:tbl>
    <w:p/>
    <w:sectPr>
      <w:pgSz w:w="16838" w:h="11906" w:orient="landscape"/>
      <w:pgMar w:top="1746" w:right="1440" w:bottom="17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A7521"/>
    <w:rsid w:val="19A84246"/>
    <w:rsid w:val="4A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alutation"/>
    <w:basedOn w:val="1"/>
    <w:next w:val="1"/>
    <w:qFormat/>
    <w:uiPriority w:val="0"/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2020-11-17T06:39:00Z</dcterms:created>
  <dc:creator>吴佳佳</dc:creator>
  <cp:lastModifiedBy>吴佳佳</cp:lastModifiedBy>
  <dcterms:modified xsi:type="dcterms:W3CDTF">2020-11-17T08:46:16Z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