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黑体" w:eastAsia="仿宋_GB2312"/>
          <w:color w:val="000000"/>
          <w:sz w:val="32"/>
          <w:szCs w:val="36"/>
          <w:lang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6"/>
          <w:lang w:eastAsia="zh-CN"/>
        </w:rPr>
        <w:t>附件</w:t>
      </w:r>
    </w:p>
    <w:p>
      <w:pPr>
        <w:widowControl w:val="0"/>
        <w:spacing w:line="5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推荐海智合作机构信息表</w:t>
      </w:r>
    </w:p>
    <w:bookmarkEnd w:id="0"/>
    <w:p>
      <w:pPr>
        <w:pStyle w:val="5"/>
        <w:widowControl w:val="0"/>
        <w:spacing w:before="0" w:line="560" w:lineRule="exact"/>
        <w:ind w:firstLine="300"/>
        <w:rPr>
          <w:rFonts w:hint="eastAsia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324"/>
        <w:gridCol w:w="1573"/>
        <w:gridCol w:w="1453"/>
        <w:gridCol w:w="14"/>
        <w:gridCol w:w="1298"/>
        <w:gridCol w:w="2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一、机构基本情况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机构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名称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（中文）</w:t>
            </w:r>
          </w:p>
        </w:tc>
        <w:tc>
          <w:tcPr>
            <w:tcW w:w="7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机构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名称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（英文）</w:t>
            </w:r>
          </w:p>
        </w:tc>
        <w:tc>
          <w:tcPr>
            <w:tcW w:w="7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统一社会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信用代码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t>（境外注册机构填写注册号）</w:t>
            </w:r>
          </w:p>
        </w:tc>
        <w:tc>
          <w:tcPr>
            <w:tcW w:w="774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注册国家</w:t>
            </w:r>
          </w:p>
        </w:tc>
        <w:tc>
          <w:tcPr>
            <w:tcW w:w="77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left"/>
              <w:textAlignment w:val="auto"/>
              <w:rPr>
                <w:rFonts w:ascii="Times New Roman" w:hAnsi="Times New Roman" w:eastAsia="仿宋_GB2312"/>
                <w:color w:val="BFBFBF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BFBFBF"/>
                <w:kern w:val="0"/>
                <w:sz w:val="24"/>
                <w:szCs w:val="24"/>
              </w:rPr>
              <w:t>下拉菜单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77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77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注册时间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注册资金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（万元）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法  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代表人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机构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负责人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手机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机构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联系人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手机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机构场地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总面积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（平方米）</w:t>
            </w:r>
          </w:p>
        </w:tc>
        <w:tc>
          <w:tcPr>
            <w:tcW w:w="6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自有面积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（平方米）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租用面积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（平方米）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人员情况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6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有海外背景员工数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硕士及以上学历员工数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机构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77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□社会组织类    □高校及科研机构类    □平台类    □投资机构类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□综合类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（请注明）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可提供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服务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firstLine="240"/>
              <w:textAlignment w:val="auto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（可多选）</w:t>
            </w:r>
          </w:p>
        </w:tc>
        <w:tc>
          <w:tcPr>
            <w:tcW w:w="77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 xml:space="preserve">□投融资    □创业服务  □创业孵化  □管理咨询服务  □财税金融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□法律服务  □技术转移  □人才招聘  □知识产权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 xml:space="preserve">□其他 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u w:val="single"/>
              </w:rPr>
              <w:t xml:space="preserve">                                   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（请注明）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机构简介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1" w:hanging="1" w:firstLineChars="0"/>
              <w:textAlignment w:val="auto"/>
              <w:rPr>
                <w:rFonts w:hint="eastAsia"/>
              </w:rPr>
            </w:pPr>
            <w:r>
              <w:rPr>
                <w:rFonts w:hint="eastAsia"/>
                <w:sz w:val="28"/>
                <w:szCs w:val="18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2"/>
                <w:szCs w:val="18"/>
              </w:rPr>
              <w:t>不超5</w:t>
            </w:r>
            <w:r>
              <w:rPr>
                <w:rFonts w:ascii="Times New Roman" w:hAnsi="Times New Roman"/>
                <w:color w:val="000000"/>
                <w:sz w:val="22"/>
                <w:szCs w:val="18"/>
              </w:rPr>
              <w:t>00</w:t>
            </w:r>
            <w:r>
              <w:rPr>
                <w:rFonts w:hint="eastAsia" w:ascii="Times New Roman" w:hAnsi="Times New Roman"/>
                <w:color w:val="000000"/>
                <w:sz w:val="22"/>
                <w:szCs w:val="18"/>
              </w:rPr>
              <w:t>字</w:t>
            </w:r>
            <w:r>
              <w:rPr>
                <w:rFonts w:ascii="Times New Roman" w:hAnsi="Times New Roman"/>
                <w:color w:val="000000"/>
                <w:sz w:val="22"/>
                <w:szCs w:val="18"/>
              </w:rPr>
              <w:t>）</w:t>
            </w:r>
            <w:r>
              <w:rPr>
                <w:rFonts w:hint="eastAsia"/>
                <w:sz w:val="28"/>
                <w:szCs w:val="18"/>
              </w:rPr>
              <w:t>）</w:t>
            </w:r>
          </w:p>
        </w:tc>
        <w:tc>
          <w:tcPr>
            <w:tcW w:w="77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运营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方向、发展历史等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法人证书、营业执照扫描件或正式注册证明</w:t>
            </w:r>
          </w:p>
        </w:tc>
        <w:tc>
          <w:tcPr>
            <w:tcW w:w="77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（上传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JPEG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或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PDF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格式文件）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二、机构服务能力及业绩情况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1.获得专业服务资质情况（时间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、授予单位和资格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名称）</w:t>
            </w:r>
          </w:p>
        </w:tc>
        <w:tc>
          <w:tcPr>
            <w:tcW w:w="6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例：1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.2019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年,中国外国专家局授予中国国家外专局指定海外培训机构资格证书。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2.近两年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开展业务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情况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（开展工作形式、业务服务对象、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成效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和亮点、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典型案例等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，不超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600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字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）</w:t>
            </w:r>
          </w:p>
        </w:tc>
        <w:tc>
          <w:tcPr>
            <w:tcW w:w="6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3.获得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奖项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及表彰情况（时间、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颁发机构和奖项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名称）</w:t>
            </w:r>
          </w:p>
        </w:tc>
        <w:tc>
          <w:tcPr>
            <w:tcW w:w="6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三、承诺书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94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被推荐机构近三年内无违法或不良信用记录。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表中填报及提交的材料内容真实可靠。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如以上承诺虚假，愿为此承担法律责任。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firstLine="0" w:firstLineChars="0"/>
              <w:textAlignment w:val="auto"/>
              <w:rPr>
                <w:rFonts w:hint="eastAsia" w:hAnsi="Times New Roman"/>
                <w:color w:val="000000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firstLine="240"/>
              <w:textAlignment w:val="auto"/>
              <w:rPr>
                <w:rFonts w:hint="eastAsia" w:hAnsi="Times New Roman"/>
                <w:color w:val="000000"/>
                <w:sz w:val="24"/>
              </w:rPr>
            </w:pPr>
            <w:r>
              <w:rPr>
                <w:rFonts w:hint="eastAsia" w:hAnsi="Times New Roman"/>
                <w:color w:val="000000"/>
                <w:sz w:val="24"/>
              </w:rPr>
              <w:t>推荐单位：                                被推荐机构：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firstLine="240"/>
              <w:textAlignment w:val="auto"/>
              <w:rPr>
                <w:rFonts w:hint="eastAsia"/>
              </w:rPr>
            </w:pPr>
            <w:r>
              <w:rPr>
                <w:rFonts w:hint="eastAsia" w:hAnsi="Times New Roman"/>
                <w:color w:val="000000"/>
                <w:sz w:val="24"/>
              </w:rPr>
              <w:t xml:space="preserve">负责人签字：          （公章）    </w:t>
            </w:r>
            <w:r>
              <w:rPr>
                <w:rFonts w:hint="eastAsia" w:hAnsi="Times New Roman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hAnsi="Times New Roman"/>
                <w:color w:val="000000"/>
                <w:sz w:val="24"/>
              </w:rPr>
              <w:t xml:space="preserve"> </w:t>
            </w:r>
            <w:r>
              <w:rPr>
                <w:rFonts w:hint="eastAsia" w:hAnsi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Times New Roman"/>
                <w:color w:val="000000"/>
                <w:sz w:val="24"/>
              </w:rPr>
              <w:t>负责人签字：           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4D0D55CC"/>
    <w:rsid w:val="4D0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ind w:firstLine="200" w:firstLineChars="200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widowControl w:val="0"/>
      <w:overflowPunct/>
      <w:autoSpaceDE/>
      <w:autoSpaceDN/>
      <w:spacing w:before="152" w:after="160"/>
      <w:textAlignment w:val="auto"/>
    </w:pPr>
    <w:rPr>
      <w:rFonts w:ascii="Arial" w:hAnsi="Arial" w:eastAsia="黑体"/>
      <w:kern w:val="2"/>
      <w:sz w:val="21"/>
    </w:rPr>
  </w:style>
  <w:style w:type="paragraph" w:styleId="4">
    <w:name w:val="Body Text"/>
    <w:basedOn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  <w:style w:type="paragraph" w:styleId="5">
    <w:name w:val="Body Text First Indent"/>
    <w:basedOn w:val="4"/>
    <w:qFormat/>
    <w:uiPriority w:val="0"/>
    <w:pPr>
      <w:tabs>
        <w:tab w:val="left" w:pos="567"/>
        <w:tab w:val="left" w:pos="1080"/>
      </w:tabs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2022-09-20T03:16:00Z</dcterms:created>
  <dc:creator>李鹏辉</dc:creator>
  <cp:lastModifiedBy>李鹏辉</cp:lastModifiedBy>
  <dcterms:modified xsi:type="dcterms:W3CDTF">2022-09-20T03:16:57Z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FBDCA5F1615647009E69AF0C0324D8B1</vt:lpwstr>
  </property>
</Properties>
</file>