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3CDF" w14:textId="25A67287" w:rsidR="00E81682" w:rsidRDefault="008220AE">
      <w:pPr>
        <w:numPr>
          <w:ilvl w:val="0"/>
          <w:numId w:val="1"/>
        </w:numPr>
        <w:spacing w:afterLines="50" w:after="156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D192DDE" w14:textId="77777777" w:rsidR="00E81682" w:rsidRDefault="008220AE">
      <w:pPr>
        <w:spacing w:line="560" w:lineRule="exact"/>
        <w:contextualSpacing/>
        <w:jc w:val="center"/>
        <w:outlineLvl w:val="0"/>
        <w:rPr>
          <w:rFonts w:ascii="方正小标宋简体" w:eastAsia="方正小标宋简体"/>
          <w:b/>
          <w:bCs/>
          <w:spacing w:val="-6"/>
          <w:kern w:val="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pacing w:val="-6"/>
          <w:kern w:val="0"/>
          <w:sz w:val="44"/>
          <w:szCs w:val="44"/>
        </w:rPr>
        <w:t>海南热带海洋学院职务科技成果赋权申请表</w:t>
      </w:r>
    </w:p>
    <w:tbl>
      <w:tblPr>
        <w:tblpPr w:leftFromText="180" w:rightFromText="180" w:vertAnchor="text" w:horzAnchor="margin" w:tblpY="360"/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1767"/>
        <w:gridCol w:w="1191"/>
        <w:gridCol w:w="1154"/>
        <w:gridCol w:w="2544"/>
      </w:tblGrid>
      <w:tr w:rsidR="00E81682" w14:paraId="0185BBA0" w14:textId="77777777">
        <w:trPr>
          <w:trHeight w:val="420"/>
        </w:trPr>
        <w:tc>
          <w:tcPr>
            <w:tcW w:w="1094" w:type="pct"/>
            <w:vAlign w:val="center"/>
          </w:tcPr>
          <w:p w14:paraId="7CC47342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  <w:bookmarkStart w:id="0" w:name="_Hlk228289016"/>
            <w:r>
              <w:rPr>
                <w:rFonts w:ascii="等线" w:hAnsi="等线" w:hint="eastAsia"/>
                <w:sz w:val="22"/>
                <w:szCs w:val="24"/>
              </w:rPr>
              <w:t>成果名称</w:t>
            </w:r>
          </w:p>
        </w:tc>
        <w:tc>
          <w:tcPr>
            <w:tcW w:w="3906" w:type="pct"/>
            <w:gridSpan w:val="4"/>
            <w:vAlign w:val="center"/>
          </w:tcPr>
          <w:p w14:paraId="044DA929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E81682" w14:paraId="09BC5541" w14:textId="77777777">
        <w:trPr>
          <w:trHeight w:val="395"/>
        </w:trPr>
        <w:tc>
          <w:tcPr>
            <w:tcW w:w="1094" w:type="pct"/>
            <w:vAlign w:val="center"/>
          </w:tcPr>
          <w:p w14:paraId="04C09748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  <w:bookmarkStart w:id="1" w:name="_Hlk230879259"/>
            <w:r>
              <w:rPr>
                <w:rFonts w:ascii="等线" w:hAnsi="等线" w:hint="eastAsia"/>
                <w:sz w:val="22"/>
                <w:szCs w:val="24"/>
              </w:rPr>
              <w:t>成果编号</w:t>
            </w:r>
          </w:p>
        </w:tc>
        <w:tc>
          <w:tcPr>
            <w:tcW w:w="3906" w:type="pct"/>
            <w:gridSpan w:val="4"/>
            <w:vAlign w:val="center"/>
          </w:tcPr>
          <w:p w14:paraId="7F246010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等线" w:eastAsia="等线" w:hAnsi="等线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填写专利号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/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专利申请号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/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证书编号，并提供证书复印件</w:t>
            </w:r>
          </w:p>
        </w:tc>
      </w:tr>
      <w:bookmarkEnd w:id="1"/>
      <w:tr w:rsidR="00E81682" w14:paraId="1CAB0941" w14:textId="77777777">
        <w:trPr>
          <w:trHeight w:val="400"/>
        </w:trPr>
        <w:tc>
          <w:tcPr>
            <w:tcW w:w="1094" w:type="pct"/>
            <w:vAlign w:val="center"/>
          </w:tcPr>
          <w:p w14:paraId="0FE56E07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成果完成人代表</w:t>
            </w:r>
          </w:p>
        </w:tc>
        <w:tc>
          <w:tcPr>
            <w:tcW w:w="10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F2770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3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5A3D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所属二级单位</w:t>
            </w:r>
          </w:p>
        </w:tc>
        <w:tc>
          <w:tcPr>
            <w:tcW w:w="14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19A85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E81682" w14:paraId="3AF10734" w14:textId="77777777">
        <w:trPr>
          <w:trHeight w:val="375"/>
        </w:trPr>
        <w:tc>
          <w:tcPr>
            <w:tcW w:w="1094" w:type="pct"/>
            <w:vAlign w:val="center"/>
          </w:tcPr>
          <w:p w14:paraId="1A19DA5B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103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8789E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78EAC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电子邮箱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BDD2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E81682" w14:paraId="2B90A38D" w14:textId="77777777">
        <w:trPr>
          <w:trHeight w:val="1048"/>
        </w:trPr>
        <w:tc>
          <w:tcPr>
            <w:tcW w:w="1094" w:type="pct"/>
            <w:vAlign w:val="center"/>
          </w:tcPr>
          <w:p w14:paraId="61AFB379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成果类型</w:t>
            </w:r>
          </w:p>
        </w:tc>
        <w:tc>
          <w:tcPr>
            <w:tcW w:w="3906" w:type="pct"/>
            <w:gridSpan w:val="4"/>
            <w:vAlign w:val="center"/>
          </w:tcPr>
          <w:p w14:paraId="5DFED559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专利权</w:t>
            </w:r>
            <w:r>
              <w:rPr>
                <w:rFonts w:ascii="宋体" w:hAnsi="宋体" w:cs="仿宋_GB2312" w:hint="eastAsia"/>
                <w:kern w:val="0"/>
                <w:sz w:val="22"/>
              </w:rPr>
              <w:t xml:space="preserve">       </w:t>
            </w: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计算机软件著作权</w:t>
            </w:r>
            <w:r>
              <w:rPr>
                <w:rFonts w:ascii="宋体" w:hAnsi="宋体" w:cs="仿宋_GB2312" w:hint="eastAsia"/>
                <w:kern w:val="0"/>
                <w:sz w:val="22"/>
              </w:rPr>
              <w:t xml:space="preserve">   </w:t>
            </w: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动植物新品种</w:t>
            </w:r>
          </w:p>
          <w:p w14:paraId="41671211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集成电路布图设计专有权</w:t>
            </w:r>
            <w:r>
              <w:rPr>
                <w:rFonts w:ascii="宋体" w:hAnsi="宋体" w:cs="仿宋_GB2312" w:hint="eastAsia"/>
                <w:kern w:val="0"/>
                <w:sz w:val="22"/>
              </w:rPr>
              <w:t xml:space="preserve">            </w:t>
            </w: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生物医药新品种</w:t>
            </w:r>
          </w:p>
          <w:p w14:paraId="69FFFB06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ascii="宋体" w:hAnsi="宋体" w:cs="仿宋_GB2312" w:hint="eastAsia"/>
                <w:sz w:val="22"/>
              </w:rPr>
              <w:t>技术秘密</w:t>
            </w:r>
            <w:r>
              <w:rPr>
                <w:rFonts w:ascii="宋体" w:hAnsi="宋体" w:cs="仿宋_GB2312" w:hint="eastAsia"/>
                <w:sz w:val="22"/>
              </w:rPr>
              <w:t xml:space="preserve">    </w:t>
            </w:r>
            <w:r>
              <w:rPr>
                <w:rFonts w:ascii="宋体" w:hAnsi="宋体" w:cs="仿宋_GB2312" w:hint="eastAsia"/>
                <w:kern w:val="0"/>
                <w:sz w:val="22"/>
              </w:rPr>
              <w:t xml:space="preserve"> </w:t>
            </w: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仿宋_GB2312" w:hint="eastAsia"/>
                <w:kern w:val="0"/>
                <w:sz w:val="22"/>
              </w:rPr>
              <w:t>其他</w:t>
            </w:r>
            <w:r>
              <w:rPr>
                <w:rFonts w:ascii="宋体" w:hAnsi="宋体" w:cs="宋体" w:hint="eastAsia"/>
                <w:sz w:val="22"/>
                <w:u w:val="single"/>
              </w:rPr>
              <w:t xml:space="preserve">             </w:t>
            </w:r>
          </w:p>
        </w:tc>
      </w:tr>
      <w:tr w:rsidR="00E81682" w14:paraId="3CEB7B4A" w14:textId="77777777">
        <w:trPr>
          <w:trHeight w:val="849"/>
        </w:trPr>
        <w:tc>
          <w:tcPr>
            <w:tcW w:w="1094" w:type="pct"/>
            <w:vAlign w:val="center"/>
          </w:tcPr>
          <w:p w14:paraId="1EBEF3B0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赋权方式</w:t>
            </w:r>
          </w:p>
          <w:p w14:paraId="34807171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（三选一）</w:t>
            </w:r>
          </w:p>
        </w:tc>
        <w:tc>
          <w:tcPr>
            <w:tcW w:w="3906" w:type="pct"/>
            <w:gridSpan w:val="4"/>
            <w:vAlign w:val="center"/>
          </w:tcPr>
          <w:p w14:paraId="036B7A42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bookmarkStart w:id="2" w:name="OLE_LINK18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sym w:font="Wingdings 2" w:char="F081"/>
            </w:r>
            <w:r>
              <w:rPr>
                <w:rFonts w:ascii="宋体" w:hAnsi="宋体"/>
                <w:kern w:val="0"/>
                <w:sz w:val="22"/>
              </w:rPr>
              <w:t>职</w:t>
            </w:r>
            <w:bookmarkEnd w:id="2"/>
            <w:r>
              <w:rPr>
                <w:rFonts w:ascii="宋体" w:hAnsi="宋体"/>
                <w:kern w:val="0"/>
                <w:sz w:val="22"/>
              </w:rPr>
              <w:t>务科技成果所有权</w:t>
            </w:r>
            <w:r>
              <w:rPr>
                <w:rFonts w:ascii="宋体" w:hAnsi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97%</w:t>
            </w:r>
            <w:r>
              <w:rPr>
                <w:rFonts w:ascii="宋体" w:hAnsi="宋体" w:hint="eastAsia"/>
                <w:kern w:val="0"/>
                <w:sz w:val="22"/>
              </w:rPr>
              <w:t>）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sym w:font="Wingdings 2" w:char="F081"/>
            </w:r>
            <w:r>
              <w:rPr>
                <w:rFonts w:ascii="宋体" w:hAnsi="宋体"/>
                <w:kern w:val="0"/>
                <w:sz w:val="22"/>
              </w:rPr>
              <w:t>职务科技成果所有权</w:t>
            </w:r>
            <w:r>
              <w:rPr>
                <w:rFonts w:ascii="宋体" w:hAnsi="宋体" w:hint="eastAsia"/>
                <w:kern w:val="0"/>
                <w:sz w:val="22"/>
              </w:rPr>
              <w:t>（</w:t>
            </w:r>
            <w:r>
              <w:rPr>
                <w:rFonts w:ascii="宋体" w:hAnsi="宋体" w:hint="eastAsia"/>
                <w:kern w:val="0"/>
                <w:sz w:val="22"/>
              </w:rPr>
              <w:t>100%</w:t>
            </w:r>
            <w:r>
              <w:rPr>
                <w:rFonts w:ascii="宋体" w:hAnsi="宋体" w:hint="eastAsia"/>
                <w:kern w:val="0"/>
                <w:sz w:val="22"/>
              </w:rPr>
              <w:t>）</w:t>
            </w:r>
          </w:p>
          <w:p w14:paraId="69B532A2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sym w:font="Wingdings 2" w:char="F081"/>
            </w:r>
            <w:r>
              <w:rPr>
                <w:rFonts w:ascii="宋体" w:hAnsi="宋体"/>
                <w:sz w:val="22"/>
              </w:rPr>
              <w:t>职务科技成果长期使用权（</w:t>
            </w:r>
            <w:r>
              <w:rPr>
                <w:rFonts w:ascii="宋体" w:hAnsi="宋体"/>
                <w:sz w:val="22"/>
              </w:rPr>
              <w:t>10</w:t>
            </w:r>
            <w:r>
              <w:rPr>
                <w:rFonts w:ascii="宋体" w:hAnsi="宋体"/>
                <w:sz w:val="22"/>
              </w:rPr>
              <w:t>年使</w:t>
            </w:r>
            <w:r>
              <w:rPr>
                <w:rFonts w:ascii="宋体" w:hAnsi="宋体" w:hint="eastAsia"/>
                <w:sz w:val="22"/>
              </w:rPr>
              <w:t>用</w:t>
            </w:r>
            <w:r>
              <w:rPr>
                <w:rFonts w:ascii="宋体" w:hAnsi="宋体"/>
                <w:sz w:val="22"/>
              </w:rPr>
              <w:t>权）</w:t>
            </w:r>
          </w:p>
        </w:tc>
      </w:tr>
      <w:tr w:rsidR="00E81682" w14:paraId="7ACA1BD8" w14:textId="77777777">
        <w:trPr>
          <w:trHeight w:val="847"/>
        </w:trPr>
        <w:tc>
          <w:tcPr>
            <w:tcW w:w="1094" w:type="pct"/>
            <w:vAlign w:val="center"/>
          </w:tcPr>
          <w:p w14:paraId="7973368F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拟转化方式</w:t>
            </w:r>
          </w:p>
        </w:tc>
        <w:tc>
          <w:tcPr>
            <w:tcW w:w="3906" w:type="pct"/>
            <w:gridSpan w:val="4"/>
            <w:vAlign w:val="center"/>
          </w:tcPr>
          <w:p w14:paraId="2E640534" w14:textId="77777777" w:rsidR="00E81682" w:rsidRDefault="008220AE">
            <w:pPr>
              <w:widowControl/>
              <w:snapToGrid w:val="0"/>
              <w:ind w:leftChars="50" w:left="105" w:rightChars="50" w:right="105"/>
              <w:contextualSpacing/>
              <w:rPr>
                <w:rFonts w:ascii="宋体" w:hAnsi="宋体" w:cs="宋体" w:hint="eastAsia"/>
                <w:sz w:val="22"/>
              </w:rPr>
            </w:pP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宋体" w:hint="eastAsia"/>
                <w:kern w:val="0"/>
                <w:sz w:val="22"/>
              </w:rPr>
              <w:t>技术转让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</w:t>
            </w:r>
            <w:r>
              <w:rPr>
                <w:rFonts w:ascii="Segoe UI Symbol" w:hAnsi="Segoe UI Symbol" w:cs="Segoe UI Symbol"/>
                <w:kern w:val="0"/>
                <w:sz w:val="22"/>
              </w:rPr>
              <w:t>☐</w:t>
            </w:r>
            <w:r>
              <w:rPr>
                <w:rFonts w:ascii="宋体" w:hAnsi="宋体" w:cs="宋体" w:hint="eastAsia"/>
                <w:kern w:val="0"/>
                <w:sz w:val="22"/>
              </w:rPr>
              <w:t>技术许可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ascii="宋体" w:hAnsi="宋体" w:cs="宋体" w:hint="eastAsia"/>
                <w:sz w:val="22"/>
              </w:rPr>
              <w:t>作价投资</w:t>
            </w:r>
          </w:p>
          <w:p w14:paraId="24EE9027" w14:textId="77777777" w:rsidR="00E81682" w:rsidRDefault="008220AE">
            <w:pPr>
              <w:widowControl/>
              <w:snapToGrid w:val="0"/>
              <w:ind w:leftChars="50" w:left="105" w:rightChars="50" w:right="105"/>
              <w:contextualSpacing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ascii="宋体" w:hAnsi="宋体" w:cs="宋体" w:hint="eastAsia"/>
                <w:sz w:val="22"/>
              </w:rPr>
              <w:t>其他</w:t>
            </w:r>
            <w:r>
              <w:rPr>
                <w:rFonts w:ascii="宋体" w:hAnsi="宋体" w:cs="宋体" w:hint="eastAsia"/>
                <w:sz w:val="22"/>
                <w:u w:val="single"/>
              </w:rPr>
              <w:t xml:space="preserve">             </w:t>
            </w:r>
          </w:p>
        </w:tc>
      </w:tr>
      <w:tr w:rsidR="00E81682" w14:paraId="282FE78B" w14:textId="77777777">
        <w:trPr>
          <w:trHeight w:val="688"/>
        </w:trPr>
        <w:tc>
          <w:tcPr>
            <w:tcW w:w="1094" w:type="pct"/>
            <w:vAlign w:val="center"/>
          </w:tcPr>
          <w:p w14:paraId="6755C893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意向转化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单位信息</w:t>
            </w:r>
          </w:p>
        </w:tc>
        <w:tc>
          <w:tcPr>
            <w:tcW w:w="1736" w:type="pct"/>
            <w:gridSpan w:val="2"/>
            <w:tcBorders>
              <w:right w:val="single" w:sz="4" w:space="0" w:color="FFFFFF"/>
            </w:tcBorders>
            <w:vAlign w:val="center"/>
          </w:tcPr>
          <w:p w14:paraId="70E766D4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</w:rPr>
              <w:t>单位名称：</w:t>
            </w:r>
          </w:p>
          <w:p w14:paraId="04E4C183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</w:rPr>
              <w:t>联系人：</w:t>
            </w:r>
          </w:p>
        </w:tc>
        <w:tc>
          <w:tcPr>
            <w:tcW w:w="2170" w:type="pct"/>
            <w:gridSpan w:val="2"/>
            <w:tcBorders>
              <w:left w:val="single" w:sz="4" w:space="0" w:color="FFFFFF"/>
            </w:tcBorders>
            <w:vAlign w:val="center"/>
          </w:tcPr>
          <w:p w14:paraId="556CDA77" w14:textId="77777777" w:rsidR="00E81682" w:rsidRDefault="008220AE">
            <w:pPr>
              <w:snapToGrid w:val="0"/>
              <w:ind w:leftChars="50" w:left="105" w:rightChars="50" w:right="105"/>
              <w:contextualSpacing/>
              <w:rPr>
                <w:rFonts w:ascii="宋体" w:hAnsi="宋体" w:cs="仿宋_GB2312" w:hint="eastAsia"/>
                <w:kern w:val="0"/>
                <w:sz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</w:rPr>
              <w:t>公司性质：</w:t>
            </w:r>
            <w:r>
              <w:rPr>
                <w:rFonts w:ascii="宋体" w:hAnsi="宋体" w:cs="楷体" w:hint="eastAsia"/>
                <w:kern w:val="0"/>
                <w:sz w:val="22"/>
              </w:rPr>
              <w:t>（国有全资</w:t>
            </w:r>
            <w:r>
              <w:rPr>
                <w:rFonts w:ascii="宋体" w:hAnsi="宋体" w:cs="楷体" w:hint="eastAsia"/>
                <w:kern w:val="0"/>
                <w:sz w:val="22"/>
              </w:rPr>
              <w:t>/</w:t>
            </w:r>
            <w:r>
              <w:rPr>
                <w:rFonts w:ascii="宋体" w:hAnsi="宋体" w:cs="楷体" w:hint="eastAsia"/>
                <w:kern w:val="0"/>
                <w:sz w:val="22"/>
              </w:rPr>
              <w:t>非国资）</w:t>
            </w:r>
          </w:p>
          <w:p w14:paraId="615D0E7D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电话：</w:t>
            </w:r>
          </w:p>
        </w:tc>
      </w:tr>
      <w:tr w:rsidR="00E81682" w14:paraId="271E17B1" w14:textId="77777777">
        <w:trPr>
          <w:trHeight w:val="558"/>
        </w:trPr>
        <w:tc>
          <w:tcPr>
            <w:tcW w:w="1094" w:type="pct"/>
            <w:vAlign w:val="center"/>
          </w:tcPr>
          <w:p w14:paraId="52666C26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bookmarkStart w:id="3" w:name="_Hlk207981910"/>
            <w:r>
              <w:rPr>
                <w:rFonts w:ascii="宋体" w:hAnsi="宋体" w:hint="eastAsia"/>
                <w:sz w:val="22"/>
              </w:rPr>
              <w:t>赋权成果概述</w:t>
            </w:r>
          </w:p>
        </w:tc>
        <w:tc>
          <w:tcPr>
            <w:tcW w:w="3906" w:type="pct"/>
            <w:gridSpan w:val="4"/>
            <w:vAlign w:val="center"/>
          </w:tcPr>
          <w:p w14:paraId="0546DAA6" w14:textId="77777777" w:rsidR="00E81682" w:rsidRDefault="008220AE">
            <w:pPr>
              <w:snapToGrid w:val="0"/>
              <w:ind w:rightChars="50" w:right="105"/>
              <w:contextualSpacing/>
              <w:rPr>
                <w:rFonts w:ascii="宋体" w:hAnsi="宋体" w:cs="仿宋_GB2312" w:hint="eastAsia"/>
                <w:color w:val="7F7F7F"/>
                <w:kern w:val="0"/>
                <w:sz w:val="22"/>
              </w:rPr>
            </w:pPr>
            <w:r>
              <w:rPr>
                <w:rFonts w:ascii="宋体" w:hAnsi="宋体" w:cs="楷体" w:hint="eastAsia"/>
                <w:color w:val="7F7F7F"/>
                <w:sz w:val="22"/>
              </w:rPr>
              <w:t>可另附页</w:t>
            </w:r>
          </w:p>
        </w:tc>
      </w:tr>
      <w:bookmarkEnd w:id="3"/>
      <w:tr w:rsidR="00E81682" w14:paraId="6246ECDD" w14:textId="77777777">
        <w:trPr>
          <w:trHeight w:val="20"/>
        </w:trPr>
        <w:tc>
          <w:tcPr>
            <w:tcW w:w="1094" w:type="pct"/>
            <w:vAlign w:val="center"/>
          </w:tcPr>
          <w:p w14:paraId="62347F38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成果转化净收益分配方案</w:t>
            </w:r>
          </w:p>
        </w:tc>
        <w:tc>
          <w:tcPr>
            <w:tcW w:w="3906" w:type="pct"/>
            <w:gridSpan w:val="4"/>
            <w:vAlign w:val="center"/>
          </w:tcPr>
          <w:p w14:paraId="49D85316" w14:textId="77777777" w:rsidR="00E81682" w:rsidRDefault="00E81682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E81682" w14:paraId="4478F391" w14:textId="77777777">
        <w:trPr>
          <w:trHeight w:val="20"/>
        </w:trPr>
        <w:tc>
          <w:tcPr>
            <w:tcW w:w="1094" w:type="pct"/>
            <w:vMerge w:val="restart"/>
            <w:vAlign w:val="center"/>
          </w:tcPr>
          <w:p w14:paraId="6C19D137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全体成果完成人签章</w:t>
            </w:r>
          </w:p>
        </w:tc>
        <w:tc>
          <w:tcPr>
            <w:tcW w:w="3906" w:type="pct"/>
            <w:gridSpan w:val="4"/>
            <w:vAlign w:val="center"/>
          </w:tcPr>
          <w:p w14:paraId="74E0A19C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center"/>
              <w:rPr>
                <w:rFonts w:ascii="黑体" w:eastAsia="黑体" w:hAnsi="黑体" w:hint="eastAsia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郑重承诺</w:t>
            </w:r>
          </w:p>
          <w:p w14:paraId="50D87705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1.</w:t>
            </w:r>
            <w:r>
              <w:rPr>
                <w:rFonts w:ascii="宋体" w:hAnsi="宋体" w:hint="eastAsia"/>
                <w:kern w:val="0"/>
                <w:sz w:val="22"/>
              </w:rPr>
              <w:t>本成果不会涉及影响国家安全、国防安全、公共安全、经济安全及社会稳定等国家利益和重大社会公共利益。</w:t>
            </w:r>
          </w:p>
          <w:p w14:paraId="35C40E18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2.</w:t>
            </w:r>
            <w:r>
              <w:rPr>
                <w:rFonts w:ascii="宋体" w:hAnsi="宋体" w:hint="eastAsia"/>
                <w:kern w:val="0"/>
                <w:sz w:val="22"/>
              </w:rPr>
              <w:t>本成果不涉及关联交易，如有关联，已如实披露。</w:t>
            </w:r>
          </w:p>
          <w:p w14:paraId="292A5F6E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3.</w:t>
            </w:r>
            <w:r>
              <w:rPr>
                <w:rFonts w:ascii="宋体" w:hAnsi="宋体" w:hint="eastAsia"/>
                <w:kern w:val="0"/>
                <w:sz w:val="22"/>
              </w:rPr>
              <w:t>成果完成人自授权之日起三年内如有离职、退休、离岗创业等情况，应及时向学校主管部门进行报备。</w:t>
            </w:r>
          </w:p>
          <w:p w14:paraId="4D7D1FA7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4.</w:t>
            </w:r>
            <w:r>
              <w:rPr>
                <w:rFonts w:ascii="宋体" w:hAnsi="宋体" w:hint="eastAsia"/>
                <w:kern w:val="0"/>
                <w:sz w:val="22"/>
              </w:rPr>
              <w:t>本人已知晓并同意该项成果赋权、转化相关事宜。</w:t>
            </w:r>
          </w:p>
          <w:p w14:paraId="3ACFFFFD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5.</w:t>
            </w:r>
            <w:r>
              <w:rPr>
                <w:rFonts w:ascii="宋体" w:hAnsi="宋体" w:hint="eastAsia"/>
                <w:kern w:val="0"/>
                <w:sz w:val="22"/>
              </w:rPr>
              <w:t>本表所填内容属实，如有不实之处，愿承担一切后果与相关法律责任。</w:t>
            </w:r>
          </w:p>
        </w:tc>
      </w:tr>
      <w:tr w:rsidR="00E81682" w14:paraId="25C4C34E" w14:textId="77777777">
        <w:trPr>
          <w:trHeight w:val="604"/>
        </w:trPr>
        <w:tc>
          <w:tcPr>
            <w:tcW w:w="1094" w:type="pct"/>
            <w:vMerge/>
            <w:vAlign w:val="center"/>
          </w:tcPr>
          <w:p w14:paraId="48892810" w14:textId="77777777" w:rsidR="00E81682" w:rsidRDefault="00E81682">
            <w:pPr>
              <w:snapToGrid w:val="0"/>
              <w:ind w:leftChars="50" w:left="105"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</w:p>
        </w:tc>
        <w:tc>
          <w:tcPr>
            <w:tcW w:w="3906" w:type="pct"/>
            <w:gridSpan w:val="4"/>
            <w:vAlign w:val="bottom"/>
          </w:tcPr>
          <w:p w14:paraId="37BF9926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right"/>
              <w:rPr>
                <w:rFonts w:ascii="等线" w:eastAsia="等线" w:hAnsi="等线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ab/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tr w:rsidR="00E81682" w14:paraId="0553BA03" w14:textId="77777777">
        <w:trPr>
          <w:trHeight w:val="615"/>
        </w:trPr>
        <w:tc>
          <w:tcPr>
            <w:tcW w:w="1094" w:type="pct"/>
            <w:vAlign w:val="center"/>
          </w:tcPr>
          <w:p w14:paraId="7FF745CB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所属二级单位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3906" w:type="pct"/>
            <w:gridSpan w:val="4"/>
            <w:vAlign w:val="bottom"/>
          </w:tcPr>
          <w:p w14:paraId="41F61285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right"/>
              <w:rPr>
                <w:rFonts w:ascii="等线" w:eastAsia="等线" w:hAnsi="等线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（签章）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</w:rPr>
              <w:tab/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tr w:rsidR="00E81682" w14:paraId="21B0CBCC" w14:textId="77777777">
        <w:trPr>
          <w:trHeight w:val="695"/>
        </w:trPr>
        <w:tc>
          <w:tcPr>
            <w:tcW w:w="1094" w:type="pct"/>
            <w:vAlign w:val="center"/>
          </w:tcPr>
          <w:p w14:paraId="2F05781A" w14:textId="77777777" w:rsidR="00E81682" w:rsidRDefault="008220AE">
            <w:pPr>
              <w:snapToGrid w:val="0"/>
              <w:ind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科研管理部门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3906" w:type="pct"/>
            <w:gridSpan w:val="4"/>
            <w:vAlign w:val="bottom"/>
          </w:tcPr>
          <w:p w14:paraId="0D3AC55F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right"/>
              <w:rPr>
                <w:rFonts w:ascii="等线" w:eastAsia="等线" w:hAnsi="等线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（签章）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</w:rPr>
              <w:tab/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tr w:rsidR="00E81682" w14:paraId="408D9184" w14:textId="77777777">
        <w:trPr>
          <w:trHeight w:val="847"/>
        </w:trPr>
        <w:tc>
          <w:tcPr>
            <w:tcW w:w="1094" w:type="pct"/>
            <w:vAlign w:val="center"/>
          </w:tcPr>
          <w:p w14:paraId="40E988F7" w14:textId="77777777" w:rsidR="00E81682" w:rsidRDefault="008220AE">
            <w:pPr>
              <w:snapToGrid w:val="0"/>
              <w:ind w:leftChars="50" w:left="105" w:rightChars="50" w:right="105"/>
              <w:contextualSpacing/>
              <w:jc w:val="center"/>
              <w:rPr>
                <w:rFonts w:ascii="等线" w:hAnsi="等线" w:hint="eastAsia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学校意见</w:t>
            </w:r>
          </w:p>
        </w:tc>
        <w:tc>
          <w:tcPr>
            <w:tcW w:w="3906" w:type="pct"/>
            <w:gridSpan w:val="4"/>
            <w:vAlign w:val="bottom"/>
          </w:tcPr>
          <w:p w14:paraId="5D0EEE61" w14:textId="77777777" w:rsidR="00E81682" w:rsidRDefault="008220AE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contextualSpacing/>
              <w:jc w:val="right"/>
              <w:rPr>
                <w:rFonts w:ascii="等线" w:eastAsia="等线" w:hAnsi="等线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（签章）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</w:rPr>
              <w:tab/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bookmarkEnd w:id="0"/>
    </w:tbl>
    <w:p w14:paraId="43DDD4CD" w14:textId="77777777" w:rsidR="00E81682" w:rsidRDefault="00E81682"/>
    <w:sectPr w:rsidR="00E8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04E1" w14:textId="77777777" w:rsidR="008220AE" w:rsidRDefault="008220AE" w:rsidP="008220AE">
      <w:r>
        <w:separator/>
      </w:r>
    </w:p>
  </w:endnote>
  <w:endnote w:type="continuationSeparator" w:id="0">
    <w:p w14:paraId="62CCF9FA" w14:textId="77777777" w:rsidR="008220AE" w:rsidRDefault="008220AE" w:rsidP="0082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2A99" w14:textId="77777777" w:rsidR="008220AE" w:rsidRDefault="008220AE" w:rsidP="008220AE">
      <w:r>
        <w:separator/>
      </w:r>
    </w:p>
  </w:footnote>
  <w:footnote w:type="continuationSeparator" w:id="0">
    <w:p w14:paraId="38601BBE" w14:textId="77777777" w:rsidR="008220AE" w:rsidRDefault="008220AE" w:rsidP="0082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7EE"/>
    <w:multiLevelType w:val="multilevel"/>
    <w:tmpl w:val="60753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（%5）"/>
      <w:lvlJc w:val="left"/>
      <w:pPr>
        <w:ind w:left="0" w:firstLine="0"/>
      </w:pPr>
    </w:lvl>
    <w:lvl w:ilvl="5">
      <w:start w:val="1"/>
      <w:numFmt w:val="decimal"/>
      <w:lvlRestart w:val="1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num w:numId="1" w16cid:durableId="17004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9F7963"/>
    <w:rsid w:val="008220AE"/>
    <w:rsid w:val="00B87D65"/>
    <w:rsid w:val="00E81682"/>
    <w:rsid w:val="059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7A9B5"/>
  <w15:docId w15:val="{5C4A18F5-257A-42D0-8B5E-1097571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2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20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2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20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王琦</dc:creator>
  <cp:lastModifiedBy>JY Guo</cp:lastModifiedBy>
  <cp:revision>2</cp:revision>
  <dcterms:created xsi:type="dcterms:W3CDTF">2026-07-01T08:43:00Z</dcterms:created>
  <dcterms:modified xsi:type="dcterms:W3CDTF">2026-07-07T07:28:00Z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7919C53033ED4D6B9492B8F1C1E46D92_11</vt:lpwstr>
  </property>
  <property fmtid="{D5CDD505-2E9C-101B-9397-08002B2CF9AE}" pid="4" name="KSOTemplateDocerSaveRecord">
    <vt:lpwstr>eyJoZGlkIjoiNTFhMDI2YzhiYjcxMGQ1NzE1ZjE5YjRlZDIxYmYzNDUiLCJ1c2VySWQiOiIyMjg2MDMxNDQifQ==</vt:lpwstr>
  </property>
</Properties>
</file>